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A" w:rsidRDefault="00F3294A">
      <w:pPr>
        <w:ind w:firstLineChars="1600" w:firstLine="4800"/>
        <w:rPr>
          <w:rFonts w:ascii="仿宋_GB2312" w:eastAsia="仿宋_GB2312"/>
          <w:sz w:val="30"/>
        </w:rPr>
      </w:pPr>
    </w:p>
    <w:p w:rsidR="00F3294A" w:rsidRDefault="00F3294A">
      <w:pPr>
        <w:rPr>
          <w:rFonts w:ascii="仿宋_GB2312" w:eastAsia="仿宋_GB2312"/>
          <w:sz w:val="30"/>
        </w:rPr>
      </w:pPr>
    </w:p>
    <w:p w:rsidR="00F3294A" w:rsidRDefault="00F3294A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F3294A" w:rsidRDefault="0029390C" w:rsidP="0029390C">
      <w:pPr>
        <w:snapToGrid w:val="0"/>
        <w:ind w:firstLineChars="750" w:firstLine="24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闽科外函〔</w:t>
      </w:r>
      <w:r>
        <w:rPr>
          <w:rFonts w:ascii="仿宋_GB2312" w:eastAsia="仿宋_GB2312" w:hint="eastAsia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144</w:t>
      </w:r>
      <w:r>
        <w:rPr>
          <w:rFonts w:ascii="仿宋_GB2312" w:eastAsia="仿宋_GB2312" w:hint="eastAsia"/>
          <w:sz w:val="32"/>
        </w:rPr>
        <w:t>号</w:t>
      </w:r>
    </w:p>
    <w:p w:rsidR="00F3294A" w:rsidRDefault="00F3294A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F3294A" w:rsidRDefault="0029390C">
      <w:pPr>
        <w:pStyle w:val="4"/>
        <w:widowControl/>
        <w:spacing w:beforeAutospacing="0" w:afterAutospacing="0" w:line="540" w:lineRule="exact"/>
        <w:jc w:val="center"/>
        <w:rPr>
          <w:rFonts w:asciiTheme="majorEastAsia" w:eastAsiaTheme="majorEastAsia" w:hAnsiTheme="majorEastAsia" w:cstheme="majorEastAsia" w:hint="default"/>
          <w:bCs/>
          <w:color w:val="33333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Cs/>
          <w:color w:val="333333"/>
          <w:sz w:val="44"/>
          <w:szCs w:val="44"/>
          <w:shd w:val="clear" w:color="auto" w:fill="FFFFFF"/>
        </w:rPr>
        <w:t>福建省科学技术厅关于转发科技部国际</w:t>
      </w:r>
    </w:p>
    <w:p w:rsidR="00F3294A" w:rsidRDefault="0029390C">
      <w:pPr>
        <w:pStyle w:val="4"/>
        <w:widowControl/>
        <w:spacing w:beforeAutospacing="0" w:afterAutospacing="0" w:line="540" w:lineRule="exact"/>
        <w:jc w:val="center"/>
        <w:rPr>
          <w:rFonts w:asciiTheme="majorEastAsia" w:eastAsiaTheme="majorEastAsia" w:hAnsiTheme="majorEastAsia" w:cstheme="majorEastAsia" w:hint="default"/>
          <w:bCs/>
          <w:color w:val="333333"/>
          <w:sz w:val="44"/>
          <w:szCs w:val="44"/>
        </w:rPr>
      </w:pPr>
      <w:r>
        <w:rPr>
          <w:rFonts w:asciiTheme="majorEastAsia" w:eastAsiaTheme="majorEastAsia" w:hAnsiTheme="majorEastAsia" w:cstheme="majorEastAsia"/>
          <w:bCs/>
          <w:color w:val="333333"/>
          <w:sz w:val="44"/>
          <w:szCs w:val="44"/>
          <w:shd w:val="clear" w:color="auto" w:fill="FFFFFF"/>
        </w:rPr>
        <w:t>合作司组织申报</w:t>
      </w:r>
      <w:r>
        <w:rPr>
          <w:rFonts w:asciiTheme="majorEastAsia" w:eastAsiaTheme="majorEastAsia" w:hAnsiTheme="majorEastAsia" w:cstheme="majorEastAsia"/>
          <w:bCs/>
          <w:color w:val="333333"/>
          <w:sz w:val="44"/>
          <w:szCs w:val="44"/>
          <w:shd w:val="clear" w:color="auto" w:fill="FFFFFF"/>
        </w:rPr>
        <w:t>201</w:t>
      </w:r>
      <w:r>
        <w:rPr>
          <w:rFonts w:asciiTheme="majorEastAsia" w:eastAsiaTheme="majorEastAsia" w:hAnsiTheme="majorEastAsia" w:cstheme="majorEastAsia"/>
          <w:bCs/>
          <w:color w:val="333333"/>
          <w:sz w:val="44"/>
          <w:szCs w:val="44"/>
          <w:shd w:val="clear" w:color="auto" w:fill="FFFFFF"/>
        </w:rPr>
        <w:t>9</w:t>
      </w:r>
      <w:r>
        <w:rPr>
          <w:rFonts w:asciiTheme="majorEastAsia" w:eastAsiaTheme="majorEastAsia" w:hAnsiTheme="majorEastAsia" w:cstheme="majorEastAsia"/>
          <w:bCs/>
          <w:color w:val="333333"/>
          <w:sz w:val="44"/>
          <w:szCs w:val="44"/>
          <w:shd w:val="clear" w:color="auto" w:fill="FFFFFF"/>
        </w:rPr>
        <w:t>年度发展中国家技术培训班项目的通知</w:t>
      </w:r>
    </w:p>
    <w:p w:rsidR="00F3294A" w:rsidRDefault="00F3294A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各有关单位：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现将科技部国际合作司《关于组织申报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年度发展中国家技术培训班项目的通知》（国科外〔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号，详见附件）转发给你们。请各申报单位于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日前完成网上申报工作，待预审通过后，在线打印申报材料（一式四份）并报送至福建省科技厅对外合作处。逾期申报的不予受理。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戴东莉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 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0591-878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59586</w:t>
      </w: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</w:t>
      </w:r>
    </w:p>
    <w:p w:rsidR="00F3294A" w:rsidRDefault="0029390C">
      <w:pPr>
        <w:pStyle w:val="a3"/>
        <w:spacing w:beforeAutospacing="0" w:afterAutospacing="0" w:line="540" w:lineRule="exact"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附件：《科技部国际合作司关于组织申报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年度发</w:t>
      </w:r>
    </w:p>
    <w:p w:rsidR="00F3294A" w:rsidRDefault="0029390C">
      <w:pPr>
        <w:pStyle w:val="a3"/>
        <w:spacing w:beforeAutospacing="0" w:afterAutospacing="0" w:line="540" w:lineRule="exact"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展中国家技术培训班项目的通知》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3294A" w:rsidRDefault="00F3294A">
      <w:pPr>
        <w:pStyle w:val="a3"/>
        <w:spacing w:beforeAutospacing="0" w:afterAutospacing="0" w:line="540" w:lineRule="exact"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                                                                 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福建省科学技术厅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3294A" w:rsidRDefault="0029390C">
      <w:pPr>
        <w:pStyle w:val="a3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                             201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F3294A" w:rsidRDefault="0029390C">
      <w:pPr>
        <w:pStyle w:val="a3"/>
        <w:spacing w:beforeAutospacing="0" w:afterAutospacing="0" w:line="540" w:lineRule="exact"/>
        <w:jc w:val="both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（此件主动公开）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sectPr w:rsidR="00F3294A" w:rsidSect="00F3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C17CBC"/>
    <w:rsid w:val="0029390C"/>
    <w:rsid w:val="00F3294A"/>
    <w:rsid w:val="141B5500"/>
    <w:rsid w:val="4A35302A"/>
    <w:rsid w:val="51C17CBC"/>
    <w:rsid w:val="5E173E5F"/>
    <w:rsid w:val="7697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9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F3294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rsid w:val="00F3294A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9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3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闽科外函〔2018〕号</dc:title>
  <dc:creator>hp</dc:creator>
  <cp:lastModifiedBy>xzjd</cp:lastModifiedBy>
  <cp:revision>2</cp:revision>
  <cp:lastPrinted>2018-10-11T07:56:00Z</cp:lastPrinted>
  <dcterms:created xsi:type="dcterms:W3CDTF">2018-10-11T09:39:00Z</dcterms:created>
  <dcterms:modified xsi:type="dcterms:W3CDTF">2018-10-11T09:39:00Z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