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0" w:rsidRDefault="00CB6F8F">
      <w:pPr>
        <w:spacing w:line="360" w:lineRule="auto"/>
        <w:ind w:firstLineChars="39" w:firstLine="140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 w:hint="eastAsia"/>
          <w:sz w:val="36"/>
          <w:szCs w:val="36"/>
        </w:rPr>
        <w:t>附件：</w:t>
      </w:r>
    </w:p>
    <w:p w:rsidR="00AE13A0" w:rsidRDefault="00CB6F8F" w:rsidP="00CB6F8F">
      <w:pPr>
        <w:spacing w:line="360" w:lineRule="auto"/>
        <w:ind w:firstLineChars="39" w:firstLine="141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2018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年福建省野外观测研究站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参评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名单</w:t>
      </w:r>
    </w:p>
    <w:p w:rsidR="00AE13A0" w:rsidRDefault="00AE13A0">
      <w:pPr>
        <w:spacing w:line="360" w:lineRule="auto"/>
        <w:ind w:firstLineChars="200" w:firstLine="720"/>
        <w:jc w:val="center"/>
        <w:rPr>
          <w:rFonts w:ascii="仿宋" w:eastAsia="仿宋" w:hAnsi="仿宋" w:cs="Times New Roman"/>
          <w:sz w:val="36"/>
          <w:szCs w:val="36"/>
        </w:rPr>
      </w:pPr>
    </w:p>
    <w:tbl>
      <w:tblPr>
        <w:tblStyle w:val="a3"/>
        <w:tblW w:w="9458" w:type="dxa"/>
        <w:jc w:val="center"/>
        <w:tblLayout w:type="fixed"/>
        <w:tblLook w:val="04A0"/>
      </w:tblPr>
      <w:tblGrid>
        <w:gridCol w:w="704"/>
        <w:gridCol w:w="5670"/>
        <w:gridCol w:w="3084"/>
      </w:tblGrid>
      <w:tr w:rsidR="00AE13A0">
        <w:trPr>
          <w:trHeight w:val="518"/>
          <w:jc w:val="center"/>
        </w:trPr>
        <w:tc>
          <w:tcPr>
            <w:tcW w:w="704" w:type="dxa"/>
            <w:vAlign w:val="center"/>
          </w:tcPr>
          <w:p w:rsidR="00AE13A0" w:rsidRDefault="00CB6F8F">
            <w:pPr>
              <w:spacing w:line="360" w:lineRule="auto"/>
              <w:ind w:rightChars="-155" w:right="-325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序</w:t>
            </w: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号</w:t>
            </w:r>
          </w:p>
        </w:tc>
        <w:tc>
          <w:tcPr>
            <w:tcW w:w="5670" w:type="dxa"/>
            <w:vAlign w:val="center"/>
          </w:tcPr>
          <w:p w:rsidR="00AE13A0" w:rsidRDefault="00CB6F8F">
            <w:pPr>
              <w:spacing w:line="360" w:lineRule="auto"/>
              <w:ind w:firstLineChars="500" w:firstLine="1205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实验室名称</w:t>
            </w:r>
          </w:p>
        </w:tc>
        <w:tc>
          <w:tcPr>
            <w:tcW w:w="3084" w:type="dxa"/>
            <w:vAlign w:val="center"/>
          </w:tcPr>
          <w:p w:rsidR="00AE13A0" w:rsidRDefault="00CB6F8F">
            <w:pPr>
              <w:spacing w:line="360" w:lineRule="auto"/>
              <w:ind w:firstLineChars="400" w:firstLine="964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承担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单位</w:t>
            </w:r>
          </w:p>
        </w:tc>
      </w:tr>
      <w:tr w:rsidR="00AE13A0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洋中蔬菜害虫防控福建省野外科学观测研究站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福建农林大学</w:t>
            </w:r>
          </w:p>
        </w:tc>
      </w:tr>
      <w:tr w:rsidR="00AE13A0">
        <w:trPr>
          <w:trHeight w:val="65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福州蜜蜂福建省野外科学观测研究站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福建农林大学</w:t>
            </w:r>
          </w:p>
        </w:tc>
      </w:tr>
      <w:tr w:rsidR="00AE13A0">
        <w:trPr>
          <w:trHeight w:val="5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闽江河口湿地福建省野外科学观测研究站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福建师范大学</w:t>
            </w:r>
          </w:p>
        </w:tc>
      </w:tr>
      <w:tr w:rsidR="00AE13A0">
        <w:trPr>
          <w:trHeight w:val="54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三明森林生态系统与全球变化福建省野外科学观测研究站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福建师范大学</w:t>
            </w:r>
          </w:p>
        </w:tc>
      </w:tr>
      <w:tr w:rsidR="00AE13A0">
        <w:trPr>
          <w:trHeight w:val="4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闽侯农田生态系统福建省野外科学观测研究站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福建省农业科学院土壤肥料研究所</w:t>
            </w:r>
          </w:p>
        </w:tc>
      </w:tr>
      <w:tr w:rsidR="00AE13A0">
        <w:trPr>
          <w:trHeight w:val="54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东山海洋福建省野外科学观测研究站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厦门大学</w:t>
            </w:r>
          </w:p>
        </w:tc>
      </w:tr>
      <w:tr w:rsidR="00AE13A0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漳江口红树林湿地生态系统福建省野外科学观测研究站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厦门大学</w:t>
            </w:r>
          </w:p>
        </w:tc>
      </w:tr>
      <w:tr w:rsidR="00AE13A0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漳州海岛海岸带野外科学观测研究站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国家海洋局第三海洋研究所</w:t>
            </w:r>
          </w:p>
        </w:tc>
      </w:tr>
      <w:tr w:rsidR="00AE13A0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A0" w:rsidRDefault="00CB6F8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13A0" w:rsidRDefault="00CB6F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厦门大气环境福建省野外科学观测研究站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A0" w:rsidRDefault="00CB6F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中国科学院城市环境研究所</w:t>
            </w:r>
          </w:p>
        </w:tc>
      </w:tr>
    </w:tbl>
    <w:p w:rsidR="00AE13A0" w:rsidRDefault="00AE13A0"/>
    <w:p w:rsidR="00AE13A0" w:rsidRDefault="00AE13A0"/>
    <w:sectPr w:rsidR="00AE13A0" w:rsidSect="00AE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663"/>
    <w:rsid w:val="009F6663"/>
    <w:rsid w:val="00AE13A0"/>
    <w:rsid w:val="00CB6F8F"/>
    <w:rsid w:val="00DD2878"/>
    <w:rsid w:val="01192E8F"/>
    <w:rsid w:val="21BA7C04"/>
    <w:rsid w:val="34F540A7"/>
    <w:rsid w:val="6D003320"/>
    <w:rsid w:val="712672F2"/>
    <w:rsid w:val="7EE2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申报2018年福建省野外观测研究站名单</dc:title>
  <dc:creator>时盛英</dc:creator>
  <cp:lastModifiedBy>xzjd</cp:lastModifiedBy>
  <cp:revision>2</cp:revision>
  <cp:lastPrinted>2018-11-26T00:45:00Z</cp:lastPrinted>
  <dcterms:created xsi:type="dcterms:W3CDTF">2018-11-28T07:52:00Z</dcterms:created>
  <dcterms:modified xsi:type="dcterms:W3CDTF">2018-11-28T07:52:00Z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