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0" w:lineRule="exact"/>
        <w:jc w:val="center"/>
        <w:rPr>
          <w:rFonts w:ascii="Times New Roman" w:hAnsi="Times New Roman" w:eastAsia="方正小标宋简体"/>
          <w:color w:val="000000"/>
          <w:spacing w:val="10"/>
          <w:sz w:val="44"/>
          <w:szCs w:val="44"/>
        </w:rPr>
      </w:pPr>
    </w:p>
    <w:p>
      <w:pPr>
        <w:pStyle w:val="3"/>
        <w:spacing w:line="590" w:lineRule="exact"/>
        <w:jc w:val="center"/>
        <w:rPr>
          <w:rFonts w:ascii="Times New Roman" w:hAnsi="Times New Roman" w:eastAsia="方正小标宋简体"/>
          <w:color w:val="000000"/>
          <w:spacing w:val="10"/>
          <w:sz w:val="44"/>
          <w:szCs w:val="44"/>
        </w:rPr>
      </w:pPr>
    </w:p>
    <w:p>
      <w:pPr>
        <w:pStyle w:val="3"/>
        <w:spacing w:line="590" w:lineRule="exact"/>
        <w:jc w:val="center"/>
        <w:rPr>
          <w:rFonts w:hint="eastAsia" w:ascii="方正小标宋简体" w:hAnsi="方正小标宋简体" w:eastAsia="方正小标宋简体" w:cs="方正小标宋简体"/>
          <w:b w:val="0"/>
          <w:bCs/>
          <w:color w:val="000000"/>
          <w:spacing w:val="-5"/>
          <w:sz w:val="44"/>
          <w:szCs w:val="44"/>
        </w:rPr>
      </w:pPr>
    </w:p>
    <w:p>
      <w:pPr>
        <w:pStyle w:val="3"/>
        <w:spacing w:line="590" w:lineRule="exact"/>
        <w:jc w:val="right"/>
        <w:rPr>
          <w:rFonts w:hint="eastAsia" w:ascii="仿宋_GB2312" w:hAnsi="仿宋_GB2312" w:eastAsia="仿宋_GB2312" w:cs="仿宋_GB2312"/>
          <w:b w:val="0"/>
          <w:bCs/>
          <w:color w:val="000000"/>
          <w:spacing w:val="-5"/>
          <w:sz w:val="32"/>
          <w:szCs w:val="32"/>
          <w:lang w:eastAsia="zh-CN"/>
        </w:rPr>
      </w:pPr>
      <w:r>
        <w:rPr>
          <w:rFonts w:hint="eastAsia" w:ascii="仿宋_GB2312" w:hAnsi="仿宋_GB2312" w:eastAsia="仿宋_GB2312" w:cs="仿宋_GB2312"/>
          <w:b w:val="0"/>
          <w:bCs/>
          <w:color w:val="000000"/>
          <w:spacing w:val="-5"/>
          <w:sz w:val="32"/>
          <w:szCs w:val="32"/>
          <w:lang w:eastAsia="zh-CN"/>
        </w:rPr>
        <w:t>闽科农函〔</w:t>
      </w:r>
      <w:r>
        <w:rPr>
          <w:rFonts w:hint="eastAsia" w:ascii="仿宋_GB2312" w:hAnsi="仿宋_GB2312" w:eastAsia="仿宋_GB2312" w:cs="仿宋_GB2312"/>
          <w:b w:val="0"/>
          <w:bCs/>
          <w:color w:val="000000"/>
          <w:spacing w:val="-5"/>
          <w:sz w:val="32"/>
          <w:szCs w:val="32"/>
          <w:lang w:val="en-US" w:eastAsia="zh-CN"/>
        </w:rPr>
        <w:t>2022〕98号</w:t>
      </w:r>
    </w:p>
    <w:p>
      <w:pPr>
        <w:pStyle w:val="3"/>
        <w:spacing w:line="590" w:lineRule="exact"/>
        <w:jc w:val="both"/>
        <w:rPr>
          <w:rFonts w:hint="eastAsia" w:ascii="方正小标宋简体" w:hAnsi="方正小标宋简体" w:eastAsia="方正小标宋简体" w:cs="方正小标宋简体"/>
          <w:b w:val="0"/>
          <w:bCs/>
          <w:color w:val="000000"/>
          <w:spacing w:val="-5"/>
          <w:sz w:val="44"/>
          <w:szCs w:val="44"/>
        </w:rPr>
      </w:pPr>
    </w:p>
    <w:p>
      <w:pPr>
        <w:pStyle w:val="3"/>
        <w:spacing w:line="590" w:lineRule="exact"/>
        <w:jc w:val="center"/>
        <w:rPr>
          <w:rFonts w:hint="eastAsia" w:ascii="方正小标宋简体" w:hAnsi="方正小标宋简体" w:eastAsia="方正小标宋简体" w:cs="方正小标宋简体"/>
          <w:b w:val="0"/>
          <w:bCs/>
          <w:color w:val="000000"/>
          <w:spacing w:val="10"/>
          <w:sz w:val="44"/>
          <w:szCs w:val="44"/>
        </w:rPr>
      </w:pPr>
      <w:r>
        <w:rPr>
          <w:rFonts w:hint="eastAsia" w:ascii="方正小标宋简体" w:hAnsi="方正小标宋简体" w:eastAsia="方正小标宋简体" w:cs="方正小标宋简体"/>
          <w:b w:val="0"/>
          <w:bCs/>
          <w:color w:val="000000"/>
          <w:spacing w:val="-5"/>
          <w:sz w:val="44"/>
          <w:szCs w:val="44"/>
        </w:rPr>
        <w:t>福建省科技特派员工作联席会议办公室关于</w:t>
      </w:r>
      <w:r>
        <w:rPr>
          <w:rFonts w:hint="eastAsia" w:ascii="方正小标宋简体" w:hAnsi="方正小标宋简体" w:eastAsia="方正小标宋简体" w:cs="方正小标宋简体"/>
          <w:b w:val="0"/>
          <w:bCs/>
          <w:color w:val="000000"/>
          <w:spacing w:val="10"/>
          <w:sz w:val="44"/>
          <w:szCs w:val="44"/>
        </w:rPr>
        <w:t>印发省级科技特派员利益共同体备案</w:t>
      </w:r>
    </w:p>
    <w:p>
      <w:pPr>
        <w:pStyle w:val="3"/>
        <w:spacing w:line="590" w:lineRule="exact"/>
        <w:jc w:val="center"/>
        <w:rPr>
          <w:rFonts w:hint="eastAsia" w:ascii="方正小标宋简体" w:hAnsi="方正小标宋简体" w:eastAsia="方正小标宋简体" w:cs="方正小标宋简体"/>
          <w:b w:val="0"/>
          <w:bCs/>
          <w:color w:val="000000"/>
          <w:spacing w:val="10"/>
          <w:sz w:val="44"/>
          <w:szCs w:val="44"/>
        </w:rPr>
      </w:pPr>
      <w:r>
        <w:rPr>
          <w:rFonts w:hint="eastAsia" w:ascii="方正小标宋简体" w:hAnsi="方正小标宋简体" w:eastAsia="方正小标宋简体" w:cs="方正小标宋简体"/>
          <w:b w:val="0"/>
          <w:bCs/>
          <w:color w:val="000000"/>
          <w:spacing w:val="10"/>
          <w:sz w:val="44"/>
          <w:szCs w:val="44"/>
        </w:rPr>
        <w:t>登记和收入报告工作规程的通知</w:t>
      </w:r>
    </w:p>
    <w:p>
      <w:pPr>
        <w:spacing w:line="590" w:lineRule="exact"/>
        <w:jc w:val="both"/>
        <w:rPr>
          <w:rFonts w:eastAsia="仿宋_GB2312"/>
          <w:color w:val="000000"/>
          <w:spacing w:val="10"/>
          <w:sz w:val="32"/>
          <w:szCs w:val="32"/>
        </w:rPr>
      </w:pPr>
    </w:p>
    <w:p>
      <w:pPr>
        <w:spacing w:line="540" w:lineRule="exact"/>
        <w:rPr>
          <w:rFonts w:eastAsia="仿宋_GB2312"/>
          <w:color w:val="000000"/>
          <w:spacing w:val="10"/>
          <w:sz w:val="32"/>
          <w:szCs w:val="32"/>
        </w:rPr>
      </w:pPr>
      <w:bookmarkStart w:id="1" w:name="_GoBack"/>
      <w:bookmarkStart w:id="0" w:name="maindelivery"/>
      <w:r>
        <w:rPr>
          <w:rFonts w:hint="eastAsia" w:eastAsia="仿宋_GB2312"/>
          <w:color w:val="000000"/>
          <w:spacing w:val="10"/>
          <w:sz w:val="32"/>
          <w:szCs w:val="32"/>
        </w:rPr>
        <w:t>省科技特派员工作联席会议成员单位，各设区市、平潭综合实验区科技特派员工作联席会议成员单位</w:t>
      </w:r>
      <w:bookmarkEnd w:id="0"/>
      <w:r>
        <w:rPr>
          <w:rFonts w:hint="eastAsia" w:eastAsia="仿宋_GB2312"/>
          <w:color w:val="000000"/>
          <w:spacing w:val="10"/>
          <w:sz w:val="32"/>
          <w:szCs w:val="32"/>
        </w:rPr>
        <w:t>，省直有关单位：</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为深入贯彻习近平总书记关于科技特派员制度的重要指示精神，落实《中共福建省委办公厅</w:t>
      </w:r>
      <w:r>
        <w:rPr>
          <w:rFonts w:eastAsia="仿宋_GB2312"/>
          <w:color w:val="000000"/>
          <w:spacing w:val="10"/>
          <w:sz w:val="32"/>
          <w:szCs w:val="32"/>
        </w:rPr>
        <w:t xml:space="preserve"> </w:t>
      </w:r>
      <w:r>
        <w:rPr>
          <w:rFonts w:hint="eastAsia" w:eastAsia="仿宋_GB2312"/>
          <w:color w:val="000000"/>
          <w:spacing w:val="10"/>
          <w:sz w:val="32"/>
          <w:szCs w:val="32"/>
        </w:rPr>
        <w:t>福建省人民政府办公厅印发〈关于深入推进科技特派员制度服务乡村振兴的若干措施〉的通知》（闽委办发〔</w:t>
      </w:r>
      <w:r>
        <w:rPr>
          <w:rFonts w:eastAsia="仿宋_GB2312"/>
          <w:color w:val="000000"/>
          <w:spacing w:val="10"/>
          <w:sz w:val="32"/>
          <w:szCs w:val="32"/>
        </w:rPr>
        <w:t>2022</w:t>
      </w:r>
      <w:r>
        <w:rPr>
          <w:rFonts w:hint="eastAsia" w:eastAsia="仿宋_GB2312"/>
          <w:color w:val="000000"/>
          <w:spacing w:val="10"/>
          <w:sz w:val="32"/>
          <w:szCs w:val="32"/>
        </w:rPr>
        <w:t>〕</w:t>
      </w:r>
      <w:r>
        <w:rPr>
          <w:rFonts w:eastAsia="仿宋_GB2312"/>
          <w:color w:val="000000"/>
          <w:spacing w:val="10"/>
          <w:sz w:val="32"/>
          <w:szCs w:val="32"/>
        </w:rPr>
        <w:t>5</w:t>
      </w:r>
      <w:r>
        <w:rPr>
          <w:rFonts w:hint="eastAsia" w:eastAsia="仿宋_GB2312"/>
          <w:color w:val="000000"/>
          <w:spacing w:val="10"/>
          <w:sz w:val="32"/>
          <w:szCs w:val="32"/>
        </w:rPr>
        <w:t>号）（以下简称“《若干措施》”）关于支持和保护科技特派员利益共同体有关规定要求，结合实际，制定省级科技特派员利益共同体备案登记和收入报告工作规程如下。</w:t>
      </w:r>
    </w:p>
    <w:p>
      <w:pPr>
        <w:spacing w:line="540" w:lineRule="exact"/>
        <w:ind w:firstLine="645"/>
        <w:rPr>
          <w:rFonts w:ascii="黑体" w:eastAsia="黑体"/>
          <w:color w:val="000000"/>
          <w:spacing w:val="10"/>
          <w:sz w:val="32"/>
          <w:szCs w:val="32"/>
        </w:rPr>
      </w:pPr>
      <w:r>
        <w:rPr>
          <w:rFonts w:hint="eastAsia" w:ascii="黑体" w:eastAsia="黑体"/>
          <w:color w:val="000000"/>
          <w:spacing w:val="10"/>
          <w:sz w:val="32"/>
          <w:szCs w:val="32"/>
        </w:rPr>
        <w:t>一、备案登记对象和范围</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备案登记对象是经省科技特派员工作联席会议办公室或省科技主管部门选认的省级个人科技特派员、团队科技特派员、法人科技特派员与服务对象（经济实体或个人）在福建省内结成的利益共同体。</w:t>
      </w:r>
    </w:p>
    <w:p>
      <w:pPr>
        <w:spacing w:line="540" w:lineRule="exact"/>
        <w:ind w:firstLine="645"/>
        <w:rPr>
          <w:rFonts w:eastAsia="仿宋_GB2312" w:cs="Courier New"/>
          <w:color w:val="000000"/>
          <w:spacing w:val="10"/>
          <w:kern w:val="36"/>
          <w:sz w:val="32"/>
          <w:szCs w:val="32"/>
        </w:rPr>
      </w:pPr>
      <w:r>
        <w:rPr>
          <w:rFonts w:hint="eastAsia" w:eastAsia="仿宋_GB2312"/>
          <w:color w:val="000000"/>
          <w:spacing w:val="10"/>
          <w:sz w:val="32"/>
          <w:szCs w:val="32"/>
        </w:rPr>
        <w:t>（一）省级个人科技特派员、团队科技特派员发起人或法人科技特派员，携带技术、项目、资金领办、创办经济实体，或以科技成果和知识产权入股、资金入股、技术服务和租赁经营等多种形式，与服务对象（经济实体或个人）</w:t>
      </w:r>
      <w:r>
        <w:rPr>
          <w:rFonts w:hint="eastAsia" w:eastAsia="仿宋_GB2312" w:cs="Courier New"/>
          <w:color w:val="000000"/>
          <w:spacing w:val="10"/>
          <w:kern w:val="36"/>
          <w:sz w:val="32"/>
          <w:szCs w:val="32"/>
        </w:rPr>
        <w:t>合作结成“风险共担、收益共享”的经济实体（企业、农民专业合作社、个体工商户、家庭农场等），并从经济实体中获得合法合规的股权、收益、分红、报酬等。</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（二）省级个人科技特派员或团队科技特派员发起人以日常技术指导或按有关规定以统一选派等方式从服务对象（经济实体或个人）获</w:t>
      </w:r>
      <w:r>
        <w:rPr>
          <w:rFonts w:hint="eastAsia" w:eastAsia="仿宋_GB2312" w:cs="Courier New"/>
          <w:color w:val="000000"/>
          <w:spacing w:val="10"/>
          <w:kern w:val="36"/>
          <w:sz w:val="32"/>
          <w:szCs w:val="32"/>
        </w:rPr>
        <w:t>得合法合规</w:t>
      </w:r>
      <w:r>
        <w:rPr>
          <w:rFonts w:hint="eastAsia" w:eastAsia="仿宋_GB2312"/>
          <w:color w:val="000000"/>
          <w:spacing w:val="10"/>
          <w:sz w:val="32"/>
          <w:szCs w:val="32"/>
        </w:rPr>
        <w:t>报酬等。</w:t>
      </w:r>
    </w:p>
    <w:p>
      <w:pPr>
        <w:spacing w:line="540" w:lineRule="exact"/>
        <w:ind w:firstLine="645"/>
        <w:rPr>
          <w:rFonts w:eastAsia="仿宋_GB2312" w:cs="Courier New"/>
          <w:color w:val="000000"/>
          <w:spacing w:val="10"/>
          <w:kern w:val="36"/>
          <w:sz w:val="32"/>
          <w:szCs w:val="32"/>
        </w:rPr>
      </w:pPr>
      <w:r>
        <w:rPr>
          <w:rFonts w:hint="eastAsia" w:eastAsia="仿宋_GB2312"/>
          <w:color w:val="000000"/>
          <w:spacing w:val="10"/>
          <w:sz w:val="32"/>
          <w:szCs w:val="32"/>
        </w:rPr>
        <w:t>（三）省级个人科技特派员或团队科技特派员发起人按有关规定离岗创新创业，从创办的</w:t>
      </w:r>
      <w:r>
        <w:rPr>
          <w:rFonts w:hint="eastAsia" w:eastAsia="仿宋_GB2312" w:cs="Courier New"/>
          <w:color w:val="000000"/>
          <w:spacing w:val="10"/>
          <w:kern w:val="36"/>
          <w:sz w:val="32"/>
          <w:szCs w:val="32"/>
        </w:rPr>
        <w:t>经济实体中获得合法合规的股权、收益、分红、报酬等。</w:t>
      </w:r>
    </w:p>
    <w:p>
      <w:pPr>
        <w:pStyle w:val="2"/>
        <w:spacing w:beforeLines="0" w:after="0" w:afterAutospacing="0" w:line="590" w:lineRule="exact"/>
        <w:ind w:firstLine="680" w:firstLineChars="200"/>
        <w:rPr>
          <w:rFonts w:ascii="Times New Roman" w:eastAsia="仿宋_GB2312"/>
          <w:color w:val="000000"/>
          <w:spacing w:val="10"/>
          <w:sz w:val="32"/>
          <w:szCs w:val="32"/>
        </w:rPr>
      </w:pPr>
      <w:r>
        <w:rPr>
          <w:rFonts w:hint="eastAsia" w:ascii="Times New Roman" w:eastAsia="仿宋_GB2312"/>
          <w:color w:val="000000"/>
          <w:spacing w:val="10"/>
          <w:sz w:val="32"/>
          <w:szCs w:val="32"/>
        </w:rPr>
        <w:t>（四）</w:t>
      </w:r>
      <w:r>
        <w:rPr>
          <w:rFonts w:hint="eastAsia" w:eastAsia="仿宋_GB2312"/>
          <w:color w:val="000000"/>
          <w:spacing w:val="10"/>
          <w:sz w:val="32"/>
          <w:szCs w:val="32"/>
        </w:rPr>
        <w:t>省级个人科技特派员或团队科技特派员发起人</w:t>
      </w:r>
      <w:r>
        <w:rPr>
          <w:rFonts w:hint="eastAsia" w:ascii="仿宋_GB2312" w:eastAsia="仿宋_GB2312"/>
          <w:color w:val="000000"/>
          <w:spacing w:val="10"/>
          <w:sz w:val="32"/>
          <w:szCs w:val="32"/>
        </w:rPr>
        <w:t>以科技成果转移转化方式与企业建立利益联结机制，按规定享受职务科技成果转移转化收益奖励</w:t>
      </w:r>
      <w:r>
        <w:rPr>
          <w:rFonts w:hint="eastAsia" w:ascii="Times New Roman" w:eastAsia="仿宋_GB2312"/>
          <w:color w:val="000000"/>
          <w:spacing w:val="10"/>
          <w:sz w:val="32"/>
          <w:szCs w:val="32"/>
        </w:rPr>
        <w:t>或股权激励</w:t>
      </w:r>
      <w:r>
        <w:rPr>
          <w:rFonts w:hint="eastAsia" w:ascii="仿宋_GB2312" w:eastAsia="仿宋_GB2312"/>
          <w:color w:val="000000"/>
          <w:spacing w:val="10"/>
          <w:sz w:val="32"/>
          <w:szCs w:val="32"/>
        </w:rPr>
        <w:t>。</w:t>
      </w:r>
    </w:p>
    <w:p>
      <w:pPr>
        <w:pStyle w:val="2"/>
        <w:spacing w:beforeLines="0" w:after="0" w:afterAutospacing="0" w:line="590" w:lineRule="exact"/>
        <w:ind w:firstLine="680" w:firstLineChars="200"/>
        <w:rPr>
          <w:rFonts w:eastAsia="仿宋_GB2312"/>
          <w:color w:val="000000"/>
          <w:spacing w:val="10"/>
          <w:sz w:val="32"/>
          <w:szCs w:val="32"/>
        </w:rPr>
      </w:pPr>
      <w:r>
        <w:rPr>
          <w:rFonts w:hint="eastAsia" w:ascii="Times New Roman" w:eastAsia="仿宋_GB2312"/>
          <w:color w:val="000000"/>
          <w:spacing w:val="10"/>
          <w:sz w:val="32"/>
          <w:szCs w:val="32"/>
        </w:rPr>
        <w:t>（五）</w:t>
      </w:r>
      <w:r>
        <w:rPr>
          <w:rFonts w:hint="eastAsia" w:eastAsia="仿宋_GB2312"/>
          <w:color w:val="000000"/>
          <w:spacing w:val="10"/>
          <w:sz w:val="32"/>
          <w:szCs w:val="32"/>
        </w:rPr>
        <w:t>省级个人科技特派员或团队科技特派员发起人以接受服务对象横向课题项目委托的方式，为服务对象开展技术服务，按照有关规定从横向课题项目经费中获得的科研绩效等。</w:t>
      </w:r>
    </w:p>
    <w:p>
      <w:pPr>
        <w:spacing w:line="540" w:lineRule="exact"/>
        <w:ind w:firstLine="645"/>
        <w:rPr>
          <w:rFonts w:eastAsia="仿宋_GB2312" w:cs="Courier New"/>
          <w:color w:val="000000"/>
          <w:spacing w:val="10"/>
          <w:kern w:val="36"/>
          <w:sz w:val="32"/>
          <w:szCs w:val="32"/>
        </w:rPr>
      </w:pPr>
      <w:r>
        <w:rPr>
          <w:rFonts w:hint="eastAsia" w:eastAsia="仿宋_GB2312"/>
          <w:color w:val="000000"/>
          <w:spacing w:val="10"/>
          <w:sz w:val="32"/>
          <w:szCs w:val="32"/>
        </w:rPr>
        <w:t>（六）省级个人科技特派员、团队科技特派员发起人或法人科技特派员通过开展符合法律法规和有关规定的其他创业或技术服务方式，</w:t>
      </w:r>
      <w:r>
        <w:rPr>
          <w:rFonts w:hint="eastAsia" w:eastAsia="仿宋_GB2312" w:cs="Courier New"/>
          <w:color w:val="000000"/>
          <w:spacing w:val="10"/>
          <w:kern w:val="36"/>
          <w:sz w:val="32"/>
          <w:szCs w:val="32"/>
        </w:rPr>
        <w:t>获得合法合规的股权、收益、分红、报酬等。</w:t>
      </w:r>
    </w:p>
    <w:p>
      <w:pPr>
        <w:spacing w:line="540" w:lineRule="exact"/>
        <w:ind w:firstLine="645"/>
        <w:rPr>
          <w:rFonts w:eastAsia="仿宋_GB2312" w:cs="Courier New"/>
          <w:color w:val="000000"/>
          <w:spacing w:val="10"/>
          <w:kern w:val="36"/>
          <w:sz w:val="32"/>
          <w:szCs w:val="32"/>
        </w:rPr>
      </w:pPr>
      <w:r>
        <w:rPr>
          <w:rFonts w:hint="eastAsia" w:eastAsia="仿宋_GB2312" w:cs="Courier New"/>
          <w:color w:val="000000"/>
          <w:spacing w:val="10"/>
          <w:kern w:val="36"/>
          <w:sz w:val="32"/>
          <w:szCs w:val="32"/>
        </w:rPr>
        <w:t>经有关程序备案登记的科技特派员利益共同体可依照</w:t>
      </w:r>
      <w:r>
        <w:rPr>
          <w:rFonts w:hint="eastAsia" w:eastAsia="仿宋_GB2312"/>
          <w:color w:val="000000"/>
          <w:spacing w:val="10"/>
          <w:sz w:val="32"/>
          <w:szCs w:val="32"/>
        </w:rPr>
        <w:t>《若干措施》有关规定得到保护支持，享受相应权益。国家有关法律法规和政策另有规定的，从其规定。</w:t>
      </w:r>
    </w:p>
    <w:p>
      <w:pPr>
        <w:spacing w:line="540" w:lineRule="exact"/>
        <w:ind w:firstLine="645"/>
        <w:rPr>
          <w:rFonts w:ascii="黑体" w:eastAsia="黑体" w:cs="Courier New"/>
          <w:color w:val="000000"/>
          <w:spacing w:val="10"/>
          <w:kern w:val="36"/>
          <w:sz w:val="32"/>
          <w:szCs w:val="32"/>
        </w:rPr>
      </w:pPr>
      <w:r>
        <w:rPr>
          <w:rFonts w:hint="eastAsia" w:ascii="黑体" w:eastAsia="黑体"/>
          <w:color w:val="000000"/>
          <w:spacing w:val="10"/>
          <w:sz w:val="32"/>
          <w:szCs w:val="32"/>
        </w:rPr>
        <w:t>二、备案登记条件和要求</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一）备案申请主体一般是高校、科研院所、企事业单位专业技术或管理岗位人员，或法人单位，且被省科技特派员工作联席会议办公室或省科技主管部门选认为省级科技特派员。公务员及参照公务员法管理事业单位人员参与的科技特派员利益共同体不予备案受理。担任单位领导职务的，按照有关规定办理。</w:t>
      </w:r>
    </w:p>
    <w:p>
      <w:pPr>
        <w:spacing w:line="590" w:lineRule="exact"/>
        <w:ind w:firstLine="680" w:firstLineChars="200"/>
        <w:rPr>
          <w:rFonts w:eastAsia="仿宋_GB2312"/>
          <w:color w:val="000000"/>
          <w:spacing w:val="10"/>
          <w:sz w:val="32"/>
          <w:szCs w:val="32"/>
        </w:rPr>
      </w:pPr>
      <w:r>
        <w:rPr>
          <w:rFonts w:hint="eastAsia" w:eastAsia="仿宋_GB2312"/>
          <w:color w:val="000000"/>
          <w:spacing w:val="10"/>
          <w:sz w:val="32"/>
          <w:szCs w:val="32"/>
        </w:rPr>
        <w:t>（二）科技特派员与服务对象结成的利益共同体不得影响科技特派员派出单位知识产权和经济利益。</w:t>
      </w:r>
    </w:p>
    <w:p>
      <w:pPr>
        <w:spacing w:line="590" w:lineRule="exact"/>
        <w:ind w:firstLine="680" w:firstLineChars="200"/>
        <w:rPr>
          <w:rFonts w:eastAsia="仿宋_GB2312"/>
          <w:color w:val="auto"/>
          <w:spacing w:val="10"/>
          <w:sz w:val="32"/>
          <w:szCs w:val="32"/>
        </w:rPr>
      </w:pPr>
      <w:r>
        <w:rPr>
          <w:rFonts w:hint="eastAsia" w:eastAsia="仿宋_GB2312"/>
          <w:color w:val="000000"/>
          <w:spacing w:val="10"/>
          <w:sz w:val="32"/>
          <w:szCs w:val="32"/>
        </w:rPr>
        <w:t>（三）科技特派员</w:t>
      </w:r>
      <w:r>
        <w:rPr>
          <w:rFonts w:hint="eastAsia" w:eastAsia="仿宋_GB2312"/>
          <w:color w:val="auto"/>
          <w:spacing w:val="10"/>
          <w:sz w:val="32"/>
          <w:szCs w:val="32"/>
        </w:rPr>
        <w:t>与服务对象结成的利益共同体必须符合国家法律和相关行业政策规定。</w:t>
      </w:r>
    </w:p>
    <w:p>
      <w:pPr>
        <w:pStyle w:val="4"/>
        <w:spacing w:line="590" w:lineRule="exact"/>
        <w:ind w:firstLine="680" w:firstLineChars="200"/>
        <w:jc w:val="both"/>
        <w:rPr>
          <w:rFonts w:eastAsia="仿宋_GB2312"/>
          <w:color w:val="auto"/>
          <w:spacing w:val="10"/>
          <w:sz w:val="32"/>
          <w:szCs w:val="32"/>
        </w:rPr>
      </w:pPr>
      <w:r>
        <w:rPr>
          <w:rFonts w:hint="eastAsia" w:eastAsia="仿宋_GB2312"/>
          <w:color w:val="auto"/>
          <w:spacing w:val="10"/>
          <w:sz w:val="32"/>
          <w:szCs w:val="32"/>
        </w:rPr>
        <w:t>（四）结成的利益共同体的科技特派员与服务对象双方需要就结成利益共同体签订正式有效的协议文本，协议必须就入股方式、股权比例、利益分配、知识产权归属等进行明确规定。</w:t>
      </w:r>
    </w:p>
    <w:p>
      <w:pPr>
        <w:pStyle w:val="4"/>
        <w:spacing w:line="590" w:lineRule="exact"/>
        <w:ind w:firstLine="680" w:firstLineChars="200"/>
        <w:jc w:val="both"/>
        <w:rPr>
          <w:rFonts w:eastAsia="仿宋_GB2312"/>
          <w:color w:val="auto"/>
          <w:spacing w:val="10"/>
          <w:sz w:val="32"/>
          <w:szCs w:val="32"/>
        </w:rPr>
      </w:pPr>
      <w:r>
        <w:rPr>
          <w:rFonts w:hint="eastAsia" w:eastAsia="仿宋_GB2312"/>
          <w:color w:val="auto"/>
          <w:spacing w:val="10"/>
          <w:sz w:val="32"/>
          <w:szCs w:val="32"/>
        </w:rPr>
        <w:t>（五）结成的利益共同体是企业、农民专业合作社、</w:t>
      </w:r>
      <w:r>
        <w:rPr>
          <w:rFonts w:hint="eastAsia" w:eastAsia="仿宋_GB2312" w:cs="Courier New"/>
          <w:color w:val="auto"/>
          <w:spacing w:val="10"/>
          <w:kern w:val="36"/>
          <w:sz w:val="32"/>
          <w:szCs w:val="32"/>
        </w:rPr>
        <w:t>个体工商户</w:t>
      </w:r>
      <w:r>
        <w:rPr>
          <w:rFonts w:hint="eastAsia" w:eastAsia="仿宋_GB2312"/>
          <w:color w:val="auto"/>
          <w:spacing w:val="10"/>
          <w:sz w:val="32"/>
          <w:szCs w:val="32"/>
        </w:rPr>
        <w:t>性质的，备案前必须有合规的</w:t>
      </w:r>
      <w:r>
        <w:rPr>
          <w:rFonts w:hint="eastAsia" w:eastAsia="仿宋_GB2312"/>
          <w:color w:val="auto"/>
          <w:spacing w:val="10"/>
          <w:sz w:val="32"/>
          <w:szCs w:val="32"/>
          <w:lang w:eastAsia="zh-CN"/>
        </w:rPr>
        <w:t>市场主体</w:t>
      </w:r>
      <w:r>
        <w:rPr>
          <w:rFonts w:hint="eastAsia" w:eastAsia="仿宋_GB2312"/>
          <w:color w:val="auto"/>
          <w:spacing w:val="10"/>
          <w:sz w:val="32"/>
          <w:szCs w:val="32"/>
        </w:rPr>
        <w:t>登记等手续；是家庭农场的，必须有合规的农业农村部门认定手续。</w:t>
      </w:r>
    </w:p>
    <w:p>
      <w:pPr>
        <w:spacing w:line="540" w:lineRule="exact"/>
        <w:ind w:firstLine="645"/>
        <w:rPr>
          <w:rFonts w:ascii="黑体" w:eastAsia="黑体"/>
          <w:color w:val="auto"/>
          <w:spacing w:val="10"/>
          <w:sz w:val="32"/>
          <w:szCs w:val="32"/>
        </w:rPr>
      </w:pPr>
      <w:r>
        <w:rPr>
          <w:rFonts w:hint="eastAsia" w:ascii="黑体" w:eastAsia="黑体"/>
          <w:color w:val="auto"/>
          <w:spacing w:val="10"/>
          <w:sz w:val="32"/>
          <w:szCs w:val="32"/>
        </w:rPr>
        <w:t>三、备案登记程序和申请材料</w:t>
      </w:r>
    </w:p>
    <w:p>
      <w:pPr>
        <w:spacing w:line="540" w:lineRule="exact"/>
        <w:ind w:firstLine="645"/>
        <w:rPr>
          <w:rFonts w:ascii="楷体_GB2312" w:eastAsia="楷体_GB2312"/>
          <w:b/>
          <w:color w:val="auto"/>
          <w:spacing w:val="10"/>
          <w:sz w:val="32"/>
          <w:szCs w:val="32"/>
        </w:rPr>
      </w:pPr>
      <w:r>
        <w:rPr>
          <w:rFonts w:hint="eastAsia" w:eastAsia="仿宋_GB2312"/>
          <w:color w:val="auto"/>
          <w:spacing w:val="10"/>
          <w:sz w:val="32"/>
          <w:szCs w:val="32"/>
        </w:rPr>
        <w:t>科技特派员利益共同体由科技特派员与服务对象自愿协商建立，在自愿基础上申请备案登记。各级科技特派员主管部门和科技特派员派出单位积极鼓励引导科技特派员申请利益共同体备案登记，维护科技特派员利益共同体合法权益。备案登记程序和所需申请材料如下：</w:t>
      </w:r>
    </w:p>
    <w:p>
      <w:pPr>
        <w:spacing w:line="590" w:lineRule="exact"/>
        <w:ind w:firstLine="680" w:firstLineChars="200"/>
        <w:rPr>
          <w:rFonts w:eastAsia="仿宋_GB2312"/>
          <w:color w:val="auto"/>
          <w:spacing w:val="10"/>
          <w:sz w:val="32"/>
          <w:szCs w:val="32"/>
        </w:rPr>
      </w:pPr>
      <w:r>
        <w:rPr>
          <w:rFonts w:hint="eastAsia" w:eastAsia="仿宋_GB2312"/>
          <w:color w:val="auto"/>
          <w:spacing w:val="10"/>
          <w:sz w:val="32"/>
          <w:szCs w:val="32"/>
        </w:rPr>
        <w:t>（一）省级科技特派员及其建立的利益共同体填写《福建省科技特派员利益共同体备案表》（见附件）并向省级科技特派员人事关系所在单位提交，同时提交以下书面材料：科技特派员</w:t>
      </w:r>
      <w:r>
        <w:rPr>
          <w:rFonts w:hint="eastAsia" w:eastAsia="仿宋_GB2312"/>
          <w:color w:val="auto"/>
          <w:spacing w:val="10"/>
          <w:sz w:val="32"/>
          <w:szCs w:val="32"/>
          <w:lang w:eastAsia="zh-CN"/>
        </w:rPr>
        <w:t>有效身份证件</w:t>
      </w:r>
      <w:r>
        <w:rPr>
          <w:rFonts w:hint="eastAsia" w:eastAsia="仿宋_GB2312"/>
          <w:color w:val="auto"/>
          <w:spacing w:val="10"/>
          <w:sz w:val="32"/>
          <w:szCs w:val="32"/>
        </w:rPr>
        <w:t>复印件，省级科技特派员身份认定证明材料复印件，结成利益共同体有效证明材料如：营业执照、家庭农场证书、利益共同体章程、合作协议（入股协议、技术服务合同、横向课题委托合同等）。</w:t>
      </w:r>
    </w:p>
    <w:p>
      <w:pPr>
        <w:spacing w:line="590" w:lineRule="exact"/>
        <w:ind w:firstLine="680" w:firstLineChars="200"/>
        <w:rPr>
          <w:rFonts w:eastAsia="仿宋_GB2312"/>
          <w:color w:val="auto"/>
          <w:spacing w:val="10"/>
          <w:sz w:val="32"/>
          <w:szCs w:val="32"/>
        </w:rPr>
      </w:pPr>
      <w:r>
        <w:rPr>
          <w:rFonts w:hint="eastAsia" w:eastAsia="仿宋_GB2312"/>
          <w:color w:val="auto"/>
          <w:spacing w:val="10"/>
          <w:sz w:val="32"/>
          <w:szCs w:val="32"/>
        </w:rPr>
        <w:t>（二）省级科技特派员人事关系所在单位根据国家和省有关法律法规及相关规定对备案登记申请材料进行审核把关并签署意见，必要时同步征求或咨询本单位纪检监察机构意见。</w:t>
      </w:r>
    </w:p>
    <w:p>
      <w:pPr>
        <w:spacing w:line="590" w:lineRule="exact"/>
        <w:ind w:firstLine="680" w:firstLineChars="200"/>
        <w:rPr>
          <w:rFonts w:eastAsia="仿宋_GB2312"/>
          <w:color w:val="000000"/>
          <w:spacing w:val="10"/>
          <w:sz w:val="32"/>
          <w:szCs w:val="32"/>
        </w:rPr>
      </w:pPr>
      <w:r>
        <w:rPr>
          <w:rFonts w:hint="eastAsia" w:eastAsia="仿宋_GB2312"/>
          <w:color w:val="auto"/>
          <w:spacing w:val="10"/>
          <w:sz w:val="32"/>
          <w:szCs w:val="32"/>
        </w:rPr>
        <w:t>（三）省级科技特</w:t>
      </w:r>
      <w:r>
        <w:rPr>
          <w:rFonts w:hint="eastAsia" w:eastAsia="仿宋_GB2312"/>
          <w:color w:val="000000"/>
          <w:spacing w:val="10"/>
          <w:sz w:val="32"/>
          <w:szCs w:val="32"/>
        </w:rPr>
        <w:t>派员利益共同体所在县（区）及设区市科技特派员主管部门分别对备案登记申请材料进行审核把关（必要时应现场核查）并签署意见后，由设区市科技特派员主管部门将申请材料转报省科技特派员工作联席会议办公室或省科技主管部门进行审核备案。省科技特派员工作联席会议办公室或省科技主管部门将备案登记的科技特派员利益共同体名单抄送有关纪检监察机构。</w:t>
      </w:r>
    </w:p>
    <w:p>
      <w:pPr>
        <w:widowControl/>
        <w:spacing w:line="600" w:lineRule="atLeast"/>
        <w:ind w:firstLine="720"/>
        <w:rPr>
          <w:rFonts w:ascii="黑体" w:hAnsi="Calibri" w:eastAsia="黑体" w:cs="宋体"/>
          <w:kern w:val="0"/>
          <w:sz w:val="32"/>
          <w:szCs w:val="32"/>
        </w:rPr>
      </w:pPr>
      <w:r>
        <w:rPr>
          <w:rFonts w:hint="eastAsia" w:ascii="黑体" w:hAnsi="Calibri" w:eastAsia="黑体" w:cs="宋体"/>
          <w:kern w:val="0"/>
          <w:sz w:val="32"/>
          <w:szCs w:val="32"/>
        </w:rPr>
        <w:t>四、科技特派员</w:t>
      </w:r>
      <w:r>
        <w:rPr>
          <w:rFonts w:hint="eastAsia" w:ascii="黑体" w:eastAsia="黑体" w:cs="Courier New"/>
          <w:color w:val="000000"/>
          <w:spacing w:val="10"/>
          <w:kern w:val="36"/>
          <w:sz w:val="32"/>
          <w:szCs w:val="32"/>
        </w:rPr>
        <w:t>利益共同体的收入报告</w:t>
      </w:r>
    </w:p>
    <w:p>
      <w:pPr>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所建的利益共同体被纳入备案登记的省级科技特派员须于每年年初向人事关系所在单位书面报备上一年度从科技特派员利益共同体所获得的</w:t>
      </w:r>
      <w:r>
        <w:rPr>
          <w:rFonts w:hint="eastAsia" w:eastAsia="仿宋_GB2312" w:cs="Courier New"/>
          <w:color w:val="000000"/>
          <w:spacing w:val="10"/>
          <w:kern w:val="36"/>
          <w:sz w:val="32"/>
          <w:szCs w:val="32"/>
        </w:rPr>
        <w:t>股权、收益、分红、报酬等</w:t>
      </w:r>
      <w:r>
        <w:rPr>
          <w:rFonts w:hint="eastAsia" w:ascii="仿宋_GB2312" w:hAnsi="Calibri" w:eastAsia="仿宋_GB2312" w:cs="宋体"/>
          <w:kern w:val="0"/>
          <w:sz w:val="32"/>
          <w:szCs w:val="32"/>
        </w:rPr>
        <w:t>收入，按有关规定缴纳个人所得税。</w:t>
      </w:r>
    </w:p>
    <w:p>
      <w:pPr>
        <w:spacing w:line="590" w:lineRule="exact"/>
        <w:ind w:firstLine="720"/>
        <w:rPr>
          <w:rFonts w:eastAsia="仿宋_GB2312"/>
          <w:color w:val="000000"/>
          <w:spacing w:val="10"/>
          <w:sz w:val="32"/>
          <w:szCs w:val="32"/>
        </w:rPr>
      </w:pPr>
      <w:r>
        <w:rPr>
          <w:rFonts w:hint="eastAsia" w:ascii="仿宋_GB2312" w:eastAsia="仿宋_GB2312"/>
          <w:sz w:val="32"/>
          <w:szCs w:val="32"/>
        </w:rPr>
        <w:t>各设区市和县（区）科技特派员主管部门</w:t>
      </w:r>
      <w:r>
        <w:rPr>
          <w:rFonts w:hint="eastAsia" w:eastAsia="仿宋_GB2312"/>
          <w:color w:val="000000"/>
          <w:spacing w:val="10"/>
          <w:sz w:val="32"/>
          <w:szCs w:val="32"/>
        </w:rPr>
        <w:t>按照“谁选认、谁备案”和“谁备案、谁管理”的原则，</w:t>
      </w:r>
      <w:r>
        <w:rPr>
          <w:rFonts w:hint="eastAsia" w:ascii="仿宋_GB2312" w:eastAsia="仿宋_GB2312"/>
          <w:sz w:val="32"/>
          <w:szCs w:val="32"/>
        </w:rPr>
        <w:t>结合本地实际，参照本规程制定本级选认的科技特派员建立的利益共同体备案登记和收入报告具体实施办法。各科技特派员派出单位结合本单位实际</w:t>
      </w:r>
      <w:r>
        <w:rPr>
          <w:rFonts w:hint="eastAsia" w:eastAsia="仿宋_GB2312"/>
          <w:color w:val="000000"/>
          <w:spacing w:val="10"/>
          <w:sz w:val="32"/>
          <w:szCs w:val="32"/>
        </w:rPr>
        <w:t>制定科技特派员</w:t>
      </w:r>
      <w:r>
        <w:rPr>
          <w:rFonts w:hint="eastAsia" w:ascii="仿宋_GB2312" w:eastAsia="仿宋_GB2312"/>
          <w:sz w:val="32"/>
          <w:szCs w:val="32"/>
        </w:rPr>
        <w:t>利益共同体备案登记和收入报告具体实施细则。</w:t>
      </w:r>
    </w:p>
    <w:p>
      <w:pPr>
        <w:spacing w:line="590" w:lineRule="exact"/>
        <w:ind w:firstLine="720"/>
        <w:rPr>
          <w:rFonts w:eastAsia="仿宋_GB2312"/>
          <w:color w:val="000000"/>
          <w:spacing w:val="10"/>
          <w:sz w:val="32"/>
          <w:szCs w:val="32"/>
        </w:rPr>
      </w:pPr>
    </w:p>
    <w:p>
      <w:pPr>
        <w:spacing w:line="590" w:lineRule="exact"/>
        <w:ind w:firstLine="720"/>
        <w:rPr>
          <w:rFonts w:eastAsia="仿宋_GB2312"/>
          <w:color w:val="000000"/>
          <w:spacing w:val="10"/>
          <w:sz w:val="32"/>
          <w:szCs w:val="32"/>
        </w:rPr>
      </w:pPr>
      <w:r>
        <w:rPr>
          <w:rFonts w:hint="eastAsia" w:ascii="仿宋_GB2312" w:eastAsia="仿宋_GB2312"/>
          <w:sz w:val="32"/>
          <w:szCs w:val="32"/>
        </w:rPr>
        <w:t>附件：省级科技特派员利益共同体备案表</w:t>
      </w:r>
    </w:p>
    <w:p>
      <w:pPr>
        <w:spacing w:line="590" w:lineRule="exact"/>
        <w:ind w:firstLine="720"/>
        <w:jc w:val="left"/>
        <w:rPr>
          <w:color w:val="000000"/>
          <w:spacing w:val="10"/>
          <w:sz w:val="32"/>
          <w:szCs w:val="32"/>
        </w:rPr>
      </w:pPr>
    </w:p>
    <w:p>
      <w:pPr>
        <w:spacing w:line="590" w:lineRule="exact"/>
        <w:ind w:firstLine="720"/>
        <w:jc w:val="left"/>
        <w:rPr>
          <w:color w:val="000000"/>
          <w:spacing w:val="10"/>
          <w:sz w:val="32"/>
          <w:szCs w:val="32"/>
        </w:rPr>
      </w:pPr>
    </w:p>
    <w:p>
      <w:pPr>
        <w:spacing w:line="590" w:lineRule="exact"/>
        <w:ind w:firstLine="720"/>
        <w:jc w:val="left"/>
        <w:rPr>
          <w:color w:val="000000"/>
          <w:spacing w:val="10"/>
          <w:sz w:val="32"/>
          <w:szCs w:val="32"/>
        </w:rPr>
      </w:pPr>
    </w:p>
    <w:p>
      <w:pPr>
        <w:pBdr>
          <w:bottom w:val="single" w:color="FFFFFF" w:sz="4" w:space="22"/>
        </w:pBdr>
        <w:adjustRightInd w:val="0"/>
        <w:spacing w:line="540" w:lineRule="exact"/>
        <w:ind w:firstLine="2560" w:firstLineChars="800"/>
        <w:rPr>
          <w:rFonts w:ascii="仿宋_GB2312" w:eastAsia="仿宋_GB2312"/>
          <w:sz w:val="32"/>
          <w:szCs w:val="32"/>
        </w:rPr>
      </w:pPr>
      <w:r>
        <w:rPr>
          <w:rFonts w:hint="eastAsia" w:ascii="仿宋_GB2312" w:eastAsia="仿宋_GB2312"/>
          <w:sz w:val="32"/>
          <w:szCs w:val="32"/>
        </w:rPr>
        <w:t>福建省科技特派员工作联席会议办公室</w:t>
      </w:r>
    </w:p>
    <w:p>
      <w:pPr>
        <w:pBdr>
          <w:bottom w:val="single" w:color="FFFFFF" w:sz="4" w:space="22"/>
        </w:pBdr>
        <w:adjustRightInd w:val="0"/>
        <w:spacing w:line="54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福建省科学技术厅（代章）</w:t>
      </w:r>
    </w:p>
    <w:p>
      <w:pPr>
        <w:pBdr>
          <w:bottom w:val="single" w:color="FFFFFF" w:sz="4" w:space="22"/>
        </w:pBdr>
        <w:adjustRightInd w:val="0"/>
        <w:spacing w:line="540" w:lineRule="exact"/>
        <w:ind w:firstLine="640" w:firstLineChars="200"/>
        <w:rPr>
          <w:rFonts w:ascii="仿宋_GB2312" w:eastAsia="仿宋_GB2312"/>
          <w:sz w:val="32"/>
          <w:szCs w:val="32"/>
        </w:rPr>
      </w:pPr>
      <w:r>
        <w:rPr>
          <w:rFonts w:ascii="仿宋_GB2312" w:eastAsia="仿宋_GB2312"/>
          <w:sz w:val="32"/>
          <w:szCs w:val="32"/>
        </w:rPr>
        <w:t xml:space="preserve">                      2022</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bookmarkEnd w:id="1"/>
    <w:p>
      <w:pPr>
        <w:pBdr>
          <w:bottom w:val="single" w:color="FFFFFF" w:sz="4" w:space="22"/>
        </w:pBdr>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（此件主动公开）</w:t>
      </w:r>
      <w:r>
        <w:rPr>
          <w:rFonts w:ascii="仿宋_GB2312" w:eastAsia="仿宋_GB2312"/>
          <w:sz w:val="32"/>
          <w:szCs w:val="32"/>
        </w:rPr>
        <w:t xml:space="preserve"> </w:t>
      </w:r>
    </w:p>
    <w:p>
      <w:pPr>
        <w:pBdr>
          <w:bottom w:val="single" w:color="FFFFFF" w:sz="4" w:space="22"/>
        </w:pBdr>
        <w:adjustRightInd w:val="0"/>
        <w:spacing w:line="540" w:lineRule="exact"/>
        <w:ind w:firstLine="640" w:firstLineChars="200"/>
        <w:rPr>
          <w:rFonts w:ascii="仿宋_GB2312" w:eastAsia="仿宋_GB2312"/>
          <w:sz w:val="32"/>
          <w:szCs w:val="32"/>
        </w:rPr>
      </w:pPr>
    </w:p>
    <w:p>
      <w:pPr>
        <w:spacing w:line="590" w:lineRule="exact"/>
        <w:jc w:val="left"/>
        <w:rPr>
          <w:color w:val="000000"/>
          <w:spacing w:val="10"/>
          <w:sz w:val="32"/>
          <w:szCs w:val="32"/>
        </w:rPr>
      </w:pPr>
    </w:p>
    <w:p>
      <w:pPr>
        <w:spacing w:line="590" w:lineRule="exact"/>
        <w:jc w:val="left"/>
        <w:rPr>
          <w:rFonts w:hint="eastAsia" w:ascii="黑体" w:hAnsi="仿宋_GB2312" w:eastAsia="黑体" w:cs="仿宋_GB2312"/>
          <w:color w:val="000000"/>
          <w:spacing w:val="10"/>
          <w:sz w:val="32"/>
          <w:szCs w:val="32"/>
        </w:rPr>
      </w:pPr>
    </w:p>
    <w:p>
      <w:pPr>
        <w:spacing w:line="590" w:lineRule="exact"/>
        <w:jc w:val="left"/>
        <w:rPr>
          <w:rFonts w:hint="eastAsia" w:ascii="黑体" w:hAnsi="仿宋_GB2312" w:eastAsia="黑体" w:cs="仿宋_GB2312"/>
          <w:color w:val="000000"/>
          <w:spacing w:val="10"/>
          <w:sz w:val="32"/>
          <w:szCs w:val="32"/>
        </w:rPr>
      </w:pPr>
    </w:p>
    <w:p>
      <w:pPr>
        <w:spacing w:line="590" w:lineRule="exact"/>
        <w:jc w:val="left"/>
        <w:rPr>
          <w:rFonts w:hint="eastAsia" w:ascii="黑体" w:hAnsi="仿宋_GB2312" w:eastAsia="黑体" w:cs="仿宋_GB2312"/>
          <w:color w:val="000000"/>
          <w:spacing w:val="10"/>
          <w:sz w:val="32"/>
          <w:szCs w:val="32"/>
        </w:rPr>
      </w:pPr>
    </w:p>
    <w:p>
      <w:pPr>
        <w:spacing w:line="590" w:lineRule="exact"/>
        <w:jc w:val="left"/>
        <w:rPr>
          <w:rFonts w:hint="eastAsia" w:ascii="黑体" w:hAnsi="仿宋_GB2312" w:eastAsia="黑体" w:cs="仿宋_GB2312"/>
          <w:color w:val="000000"/>
          <w:spacing w:val="10"/>
          <w:sz w:val="32"/>
          <w:szCs w:val="32"/>
        </w:rPr>
      </w:pPr>
    </w:p>
    <w:p>
      <w:pPr>
        <w:spacing w:line="590" w:lineRule="exact"/>
        <w:jc w:val="left"/>
        <w:rPr>
          <w:rFonts w:ascii="黑体" w:hAnsi="仿宋_GB2312" w:eastAsia="黑体" w:cs="仿宋_GB2312"/>
          <w:color w:val="000000"/>
          <w:spacing w:val="10"/>
          <w:sz w:val="32"/>
          <w:szCs w:val="32"/>
        </w:rPr>
      </w:pPr>
      <w:r>
        <w:rPr>
          <w:rFonts w:hint="eastAsia" w:ascii="黑体" w:hAnsi="仿宋_GB2312" w:eastAsia="黑体" w:cs="仿宋_GB2312"/>
          <w:color w:val="000000"/>
          <w:spacing w:val="10"/>
          <w:sz w:val="32"/>
          <w:szCs w:val="32"/>
        </w:rPr>
        <w:t>附件</w:t>
      </w:r>
    </w:p>
    <w:p>
      <w:pPr>
        <w:spacing w:line="590" w:lineRule="exact"/>
        <w:jc w:val="center"/>
        <w:rPr>
          <w:rFonts w:eastAsia="方正小标宋简体"/>
          <w:color w:val="000000"/>
          <w:spacing w:val="10"/>
          <w:sz w:val="36"/>
          <w:szCs w:val="36"/>
        </w:rPr>
      </w:pPr>
      <w:r>
        <w:rPr>
          <w:rFonts w:eastAsia="方正小标宋简体"/>
          <w:color w:val="000000"/>
          <w:spacing w:val="10"/>
          <w:sz w:val="36"/>
          <w:szCs w:val="36"/>
        </w:rPr>
        <w:t xml:space="preserve"> </w:t>
      </w:r>
    </w:p>
    <w:p>
      <w:pPr>
        <w:spacing w:line="590" w:lineRule="exact"/>
        <w:jc w:val="center"/>
        <w:rPr>
          <w:rFonts w:ascii="宋体"/>
          <w:b/>
          <w:color w:val="000000"/>
          <w:spacing w:val="10"/>
          <w:sz w:val="44"/>
          <w:szCs w:val="44"/>
        </w:rPr>
      </w:pPr>
      <w:r>
        <w:rPr>
          <w:rFonts w:hint="eastAsia" w:ascii="宋体" w:hAnsi="宋体"/>
          <w:b/>
          <w:color w:val="000000"/>
          <w:spacing w:val="10"/>
          <w:sz w:val="44"/>
          <w:szCs w:val="44"/>
        </w:rPr>
        <w:t>省级科技特派员利益共同体备案表</w:t>
      </w:r>
    </w:p>
    <w:p>
      <w:pPr>
        <w:spacing w:line="590" w:lineRule="exact"/>
        <w:jc w:val="center"/>
        <w:rPr>
          <w:rFonts w:eastAsia="方正小标宋简体"/>
          <w:color w:val="000000"/>
          <w:spacing w:val="10"/>
          <w:sz w:val="36"/>
          <w:szCs w:val="36"/>
        </w:rPr>
      </w:pPr>
      <w:r>
        <w:rPr>
          <w:rFonts w:eastAsia="方正小标宋简体"/>
          <w:color w:val="000000"/>
          <w:spacing w:val="10"/>
          <w:sz w:val="36"/>
          <w:szCs w:val="36"/>
        </w:rPr>
        <w:t xml:space="preserve"> </w:t>
      </w:r>
    </w:p>
    <w:p>
      <w:pPr>
        <w:spacing w:line="590" w:lineRule="exact"/>
        <w:ind w:right="-733" w:rightChars="-349"/>
        <w:jc w:val="left"/>
        <w:rPr>
          <w:color w:val="000000"/>
          <w:spacing w:val="10"/>
          <w:szCs w:val="21"/>
        </w:rPr>
      </w:pPr>
      <w:r>
        <w:rPr>
          <w:rFonts w:hint="eastAsia" w:eastAsia="仿宋"/>
          <w:color w:val="000000"/>
          <w:spacing w:val="10"/>
          <w:sz w:val="24"/>
        </w:rPr>
        <w:t>填表人：</w:t>
      </w:r>
      <w:r>
        <w:rPr>
          <w:rFonts w:eastAsia="仿宋"/>
          <w:color w:val="000000"/>
          <w:spacing w:val="10"/>
          <w:sz w:val="24"/>
        </w:rPr>
        <w:t xml:space="preserve">                </w:t>
      </w:r>
      <w:r>
        <w:rPr>
          <w:rFonts w:hint="eastAsia" w:eastAsia="仿宋"/>
          <w:color w:val="000000"/>
          <w:spacing w:val="10"/>
          <w:sz w:val="24"/>
        </w:rPr>
        <w:t>手机：</w:t>
      </w:r>
      <w:r>
        <w:rPr>
          <w:rFonts w:eastAsia="仿宋"/>
          <w:color w:val="000000"/>
          <w:spacing w:val="10"/>
          <w:sz w:val="24"/>
        </w:rPr>
        <w:t xml:space="preserve">            </w:t>
      </w:r>
      <w:r>
        <w:rPr>
          <w:rFonts w:hint="eastAsia" w:eastAsia="仿宋"/>
          <w:color w:val="000000"/>
          <w:spacing w:val="10"/>
          <w:sz w:val="24"/>
        </w:rPr>
        <w:t>填表日期：</w:t>
      </w:r>
      <w:r>
        <w:rPr>
          <w:rFonts w:eastAsia="仿宋"/>
          <w:color w:val="000000"/>
          <w:spacing w:val="10"/>
          <w:sz w:val="24"/>
        </w:rPr>
        <w:t xml:space="preserve">   </w:t>
      </w:r>
      <w:r>
        <w:rPr>
          <w:rFonts w:hint="eastAsia" w:eastAsia="仿宋"/>
          <w:color w:val="000000"/>
          <w:spacing w:val="10"/>
          <w:sz w:val="24"/>
        </w:rPr>
        <w:t>年</w:t>
      </w:r>
      <w:r>
        <w:rPr>
          <w:rFonts w:eastAsia="仿宋"/>
          <w:color w:val="000000"/>
          <w:spacing w:val="10"/>
          <w:sz w:val="24"/>
        </w:rPr>
        <w:t xml:space="preserve">  </w:t>
      </w:r>
      <w:r>
        <w:rPr>
          <w:rFonts w:hint="eastAsia" w:eastAsia="仿宋"/>
          <w:color w:val="000000"/>
          <w:spacing w:val="10"/>
          <w:sz w:val="24"/>
        </w:rPr>
        <w:t>月</w:t>
      </w:r>
      <w:r>
        <w:rPr>
          <w:rFonts w:eastAsia="仿宋"/>
          <w:color w:val="000000"/>
          <w:spacing w:val="10"/>
          <w:sz w:val="24"/>
        </w:rPr>
        <w:t xml:space="preserve">  </w:t>
      </w:r>
      <w:r>
        <w:rPr>
          <w:rFonts w:hint="eastAsia" w:eastAsia="仿宋"/>
          <w:color w:val="000000"/>
          <w:spacing w:val="10"/>
          <w:sz w:val="24"/>
        </w:rPr>
        <w:t>日</w:t>
      </w:r>
    </w:p>
    <w:tbl>
      <w:tblPr>
        <w:tblStyle w:val="7"/>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761"/>
        <w:gridCol w:w="427"/>
        <w:gridCol w:w="2097"/>
        <w:gridCol w:w="1275"/>
        <w:gridCol w:w="4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889" w:type="dxa"/>
            <w:gridSpan w:val="7"/>
            <w:tcMar>
              <w:left w:w="28" w:type="dxa"/>
              <w:right w:w="28" w:type="dxa"/>
            </w:tcMar>
            <w:vAlign w:val="center"/>
          </w:tcPr>
          <w:p>
            <w:pPr>
              <w:spacing w:line="590" w:lineRule="exact"/>
              <w:jc w:val="center"/>
              <w:rPr>
                <w:rFonts w:eastAsia="黑体"/>
                <w:bCs/>
                <w:color w:val="000000"/>
                <w:spacing w:val="10"/>
                <w:sz w:val="24"/>
              </w:rPr>
            </w:pPr>
            <w:r>
              <w:rPr>
                <w:rFonts w:hint="eastAsia" w:eastAsia="黑体"/>
                <w:bCs/>
                <w:color w:val="000000"/>
                <w:spacing w:val="10"/>
                <w:sz w:val="24"/>
              </w:rPr>
              <w:t>利益共同体基本情况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03" w:type="dxa"/>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机构名称</w:t>
            </w:r>
          </w:p>
        </w:tc>
        <w:tc>
          <w:tcPr>
            <w:tcW w:w="1761" w:type="dxa"/>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性</w:t>
            </w:r>
            <w:r>
              <w:rPr>
                <w:rFonts w:eastAsia="黑体"/>
                <w:color w:val="000000"/>
                <w:spacing w:val="10"/>
                <w:sz w:val="24"/>
              </w:rPr>
              <w:t> </w:t>
            </w:r>
            <w:r>
              <w:rPr>
                <w:rFonts w:hint="eastAsia" w:eastAsia="黑体"/>
                <w:color w:val="000000"/>
                <w:spacing w:val="10"/>
                <w:sz w:val="24"/>
              </w:rPr>
              <w:t>质</w:t>
            </w:r>
          </w:p>
        </w:tc>
        <w:tc>
          <w:tcPr>
            <w:tcW w:w="2524" w:type="dxa"/>
            <w:gridSpan w:val="2"/>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经营方向</w:t>
            </w:r>
          </w:p>
        </w:tc>
        <w:tc>
          <w:tcPr>
            <w:tcW w:w="1318" w:type="dxa"/>
            <w:gridSpan w:val="2"/>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注册时间</w:t>
            </w:r>
          </w:p>
        </w:tc>
        <w:tc>
          <w:tcPr>
            <w:tcW w:w="1183" w:type="dxa"/>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注册资金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2103" w:type="dxa"/>
            <w:tcMar>
              <w:left w:w="28" w:type="dxa"/>
              <w:right w:w="28" w:type="dxa"/>
            </w:tcMar>
            <w:vAlign w:val="bottom"/>
          </w:tcPr>
          <w:p>
            <w:pPr>
              <w:spacing w:line="400" w:lineRule="exact"/>
              <w:ind w:right="520" w:firstLine="520" w:firstLineChars="200"/>
              <w:rPr>
                <w:rFonts w:eastAsia="仿宋_GB2312"/>
                <w:color w:val="000000"/>
                <w:spacing w:val="10"/>
                <w:sz w:val="24"/>
              </w:rPr>
            </w:pPr>
            <w:r>
              <w:rPr>
                <w:rFonts w:hint="eastAsia" w:eastAsia="仿宋_GB2312"/>
                <w:color w:val="000000"/>
                <w:spacing w:val="10"/>
                <w:sz w:val="24"/>
              </w:rPr>
              <w:t>（公章）</w:t>
            </w:r>
          </w:p>
        </w:tc>
        <w:tc>
          <w:tcPr>
            <w:tcW w:w="1761" w:type="dxa"/>
            <w:tcBorders>
              <w:left w:val="nil"/>
            </w:tcBorders>
            <w:tcMar>
              <w:left w:w="28" w:type="dxa"/>
              <w:right w:w="28" w:type="dxa"/>
            </w:tcMar>
            <w:vAlign w:val="center"/>
          </w:tcPr>
          <w:p>
            <w:pPr>
              <w:spacing w:line="400" w:lineRule="exact"/>
              <w:jc w:val="left"/>
              <w:rPr>
                <w:rFonts w:eastAsia="仿宋_GB2312" w:cs="仿宋_GB2312"/>
                <w:color w:val="000000"/>
                <w:spacing w:val="10"/>
              </w:rPr>
            </w:pPr>
            <w:r>
              <w:rPr>
                <w:rFonts w:hint="eastAsia" w:eastAsia="仿宋_GB2312" w:cs="仿宋_GB2312"/>
                <w:color w:val="000000"/>
                <w:spacing w:val="10"/>
              </w:rPr>
              <w:t>□企业</w:t>
            </w:r>
          </w:p>
          <w:p>
            <w:pPr>
              <w:spacing w:line="400" w:lineRule="exact"/>
              <w:jc w:val="left"/>
              <w:rPr>
                <w:rFonts w:eastAsia="仿宋_GB2312" w:cs="仿宋_GB2312"/>
                <w:color w:val="000000"/>
                <w:spacing w:val="10"/>
              </w:rPr>
            </w:pPr>
            <w:r>
              <w:rPr>
                <w:rFonts w:hint="eastAsia" w:eastAsia="仿宋_GB2312" w:cs="仿宋_GB2312"/>
                <w:color w:val="000000"/>
                <w:spacing w:val="10"/>
              </w:rPr>
              <w:t>□农</w:t>
            </w:r>
            <w:r>
              <w:rPr>
                <w:rFonts w:hint="eastAsia" w:eastAsia="仿宋_GB2312" w:cs="仿宋_GB2312"/>
                <w:color w:val="000000"/>
                <w:spacing w:val="-4"/>
              </w:rPr>
              <w:t>民专业合作社</w:t>
            </w:r>
          </w:p>
          <w:p>
            <w:pPr>
              <w:spacing w:line="400" w:lineRule="exact"/>
              <w:jc w:val="left"/>
              <w:rPr>
                <w:rFonts w:eastAsia="仿宋_GB2312" w:cs="仿宋_GB2312"/>
                <w:color w:val="000000"/>
                <w:spacing w:val="10"/>
              </w:rPr>
            </w:pPr>
            <w:r>
              <w:rPr>
                <w:rFonts w:hint="eastAsia" w:eastAsia="仿宋_GB2312" w:cs="仿宋_GB2312"/>
                <w:color w:val="000000"/>
                <w:spacing w:val="10"/>
              </w:rPr>
              <w:t>□个体工商户</w:t>
            </w:r>
          </w:p>
          <w:p>
            <w:pPr>
              <w:spacing w:line="400" w:lineRule="exact"/>
              <w:jc w:val="left"/>
              <w:rPr>
                <w:rFonts w:eastAsia="仿宋_GB2312" w:cs="仿宋_GB2312"/>
                <w:color w:val="000000"/>
                <w:spacing w:val="10"/>
              </w:rPr>
            </w:pPr>
            <w:r>
              <w:rPr>
                <w:rFonts w:hint="eastAsia" w:eastAsia="仿宋_GB2312" w:cs="仿宋_GB2312"/>
                <w:color w:val="000000"/>
                <w:spacing w:val="10"/>
              </w:rPr>
              <w:t>□家庭农场</w:t>
            </w:r>
          </w:p>
          <w:p>
            <w:pPr>
              <w:spacing w:line="400" w:lineRule="exact"/>
              <w:jc w:val="left"/>
              <w:rPr>
                <w:rFonts w:eastAsia="仿宋_GB2312" w:cs="仿宋_GB2312"/>
                <w:color w:val="000000"/>
                <w:spacing w:val="10"/>
                <w:szCs w:val="21"/>
              </w:rPr>
            </w:pPr>
            <w:r>
              <w:rPr>
                <w:rFonts w:hint="eastAsia" w:eastAsia="仿宋_GB2312" w:cs="仿宋_GB2312"/>
                <w:color w:val="000000"/>
                <w:spacing w:val="10"/>
              </w:rPr>
              <w:t>□其它</w:t>
            </w:r>
          </w:p>
        </w:tc>
        <w:tc>
          <w:tcPr>
            <w:tcW w:w="2524" w:type="dxa"/>
            <w:gridSpan w:val="2"/>
            <w:tcBorders>
              <w:left w:val="nil"/>
            </w:tcBorders>
            <w:tcMar>
              <w:left w:w="28" w:type="dxa"/>
              <w:right w:w="28" w:type="dxa"/>
            </w:tcMar>
            <w:vAlign w:val="center"/>
          </w:tcPr>
          <w:p>
            <w:pPr>
              <w:spacing w:line="400" w:lineRule="exact"/>
              <w:jc w:val="center"/>
              <w:rPr>
                <w:rFonts w:eastAsia="仿宋_GB2312"/>
                <w:color w:val="000000"/>
                <w:spacing w:val="10"/>
                <w:sz w:val="24"/>
              </w:rPr>
            </w:pPr>
          </w:p>
        </w:tc>
        <w:tc>
          <w:tcPr>
            <w:tcW w:w="1318" w:type="dxa"/>
            <w:gridSpan w:val="2"/>
            <w:tcBorders>
              <w:left w:val="nil"/>
            </w:tcBorders>
            <w:tcMar>
              <w:left w:w="28" w:type="dxa"/>
              <w:right w:w="28" w:type="dxa"/>
            </w:tcMar>
            <w:vAlign w:val="center"/>
          </w:tcPr>
          <w:p>
            <w:pPr>
              <w:spacing w:line="400" w:lineRule="exact"/>
              <w:jc w:val="center"/>
              <w:rPr>
                <w:rFonts w:eastAsia="仿宋_GB2312"/>
                <w:color w:val="000000"/>
                <w:spacing w:val="10"/>
                <w:sz w:val="24"/>
              </w:rPr>
            </w:pPr>
          </w:p>
        </w:tc>
        <w:tc>
          <w:tcPr>
            <w:tcW w:w="1183" w:type="dxa"/>
            <w:tcBorders>
              <w:left w:val="nil"/>
            </w:tcBorders>
            <w:tcMar>
              <w:left w:w="28" w:type="dxa"/>
              <w:right w:w="28" w:type="dxa"/>
            </w:tcMar>
            <w:vAlign w:val="center"/>
          </w:tcPr>
          <w:p>
            <w:pPr>
              <w:spacing w:line="400" w:lineRule="exact"/>
              <w:jc w:val="center"/>
              <w:rPr>
                <w:rFonts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2103"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eastAsia="仿宋_GB2312"/>
                <w:color w:val="000000"/>
                <w:spacing w:val="10"/>
                <w:sz w:val="24"/>
              </w:rPr>
            </w:pPr>
            <w:r>
              <w:rPr>
                <w:rFonts w:hint="eastAsia" w:ascii="黑体" w:hAnsi="黑体" w:eastAsia="黑体" w:cs="黑体"/>
                <w:color w:val="000000"/>
                <w:spacing w:val="10"/>
                <w:sz w:val="24"/>
              </w:rPr>
              <w:t>结成利益共同体形式（可多选）</w:t>
            </w:r>
          </w:p>
        </w:tc>
        <w:tc>
          <w:tcPr>
            <w:tcW w:w="6786" w:type="dxa"/>
            <w:gridSpan w:val="6"/>
            <w:tcBorders>
              <w:left w:val="nil"/>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eastAsia="仿宋_GB2312" w:cs="仿宋_GB2312"/>
                <w:color w:val="000000"/>
                <w:spacing w:val="10"/>
              </w:rPr>
            </w:pPr>
            <w:r>
              <w:rPr>
                <w:rFonts w:hint="eastAsia" w:eastAsia="仿宋_GB2312" w:cs="仿宋_GB2312"/>
                <w:color w:val="000000"/>
                <w:spacing w:val="10"/>
              </w:rPr>
              <w:t>□入股或合作建立经济实体</w:t>
            </w:r>
            <w:r>
              <w:rPr>
                <w:rFonts w:eastAsia="仿宋_GB2312" w:cs="仿宋_GB2312"/>
                <w:color w:val="000000"/>
                <w:spacing w:val="10"/>
              </w:rPr>
              <w:t xml:space="preserve">    </w:t>
            </w:r>
            <w:r>
              <w:rPr>
                <w:rFonts w:hint="eastAsia" w:eastAsia="仿宋_GB2312" w:cs="仿宋_GB2312"/>
                <w:color w:val="000000"/>
                <w:spacing w:val="10"/>
              </w:rPr>
              <w:t>□技术服务</w:t>
            </w:r>
            <w:r>
              <w:rPr>
                <w:rFonts w:eastAsia="仿宋_GB2312" w:cs="仿宋_GB2312"/>
                <w:color w:val="000000"/>
                <w:spacing w:val="10"/>
              </w:rPr>
              <w:t xml:space="preserve">    </w:t>
            </w:r>
            <w:r>
              <w:rPr>
                <w:rFonts w:hint="eastAsia" w:eastAsia="仿宋_GB2312" w:cs="仿宋_GB2312"/>
                <w:color w:val="000000"/>
                <w:spacing w:val="10"/>
              </w:rPr>
              <w:t>□离岗创新创业</w:t>
            </w:r>
            <w:r>
              <w:rPr>
                <w:rFonts w:eastAsia="仿宋_GB2312" w:cs="仿宋_GB2312"/>
                <w:color w:val="000000"/>
                <w:spacing w:val="10"/>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eastAsia="仿宋_GB2312" w:cs="仿宋_GB2312"/>
                <w:color w:val="000000"/>
                <w:spacing w:val="10"/>
              </w:rPr>
            </w:pPr>
            <w:r>
              <w:rPr>
                <w:rFonts w:hint="eastAsia" w:eastAsia="仿宋_GB2312" w:cs="仿宋_GB2312"/>
                <w:color w:val="000000"/>
                <w:spacing w:val="10"/>
              </w:rPr>
              <w:t>□成果转化</w:t>
            </w:r>
            <w:r>
              <w:rPr>
                <w:rFonts w:eastAsia="仿宋_GB2312" w:cs="仿宋_GB2312"/>
                <w:color w:val="000000"/>
                <w:spacing w:val="10"/>
              </w:rPr>
              <w:t xml:space="preserve"> </w:t>
            </w:r>
            <w:r>
              <w:rPr>
                <w:rFonts w:hint="eastAsia" w:eastAsia="仿宋_GB2312" w:cs="仿宋_GB2312"/>
                <w:color w:val="000000"/>
                <w:spacing w:val="10"/>
              </w:rPr>
              <w:t>□委托研发</w:t>
            </w:r>
            <w:r>
              <w:rPr>
                <w:rFonts w:eastAsia="仿宋_GB2312" w:cs="仿宋_GB2312"/>
                <w:color w:val="000000"/>
                <w:spacing w:val="10"/>
              </w:rPr>
              <w:t xml:space="preserve">  </w:t>
            </w:r>
            <w:r>
              <w:rPr>
                <w:rFonts w:hint="eastAsia" w:eastAsia="仿宋_GB2312" w:cs="仿宋_GB2312"/>
                <w:color w:val="000000"/>
                <w:spacing w:val="10"/>
              </w:rPr>
              <w:t>□其他形式</w:t>
            </w:r>
            <w:r>
              <w:rPr>
                <w:rFonts w:eastAsia="仿宋_GB2312" w:cs="仿宋_GB2312"/>
                <w:color w:val="000000"/>
                <w:spacing w:val="10"/>
              </w:rPr>
              <w:t>______________________</w:t>
            </w:r>
            <w:r>
              <w:rPr>
                <w:rFonts w:eastAsia="仿宋_GB2312" w:cs="仿宋_GB2312"/>
                <w:color w:val="000000"/>
                <w:spacing w:val="10"/>
                <w:u w:val="single"/>
              </w:rPr>
              <w:t xml:space="preserve">  </w:t>
            </w:r>
            <w:r>
              <w:rPr>
                <w:rFonts w:eastAsia="仿宋_GB2312" w:cs="仿宋_GB2312"/>
                <w:color w:val="000000"/>
                <w:spacing w:val="10"/>
              </w:rPr>
              <w:t xml:space="preserve">       </w:t>
            </w:r>
            <w:r>
              <w:rPr>
                <w:rFonts w:eastAsia="仿宋_GB2312" w:cs="仿宋_GB2312"/>
                <w:color w:val="000000"/>
                <w:spacing w:val="1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103" w:type="dxa"/>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股东人数</w:t>
            </w:r>
          </w:p>
        </w:tc>
        <w:tc>
          <w:tcPr>
            <w:tcW w:w="1761" w:type="dxa"/>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法人代表</w:t>
            </w:r>
          </w:p>
          <w:p>
            <w:pPr>
              <w:spacing w:line="380" w:lineRule="exact"/>
              <w:jc w:val="center"/>
              <w:rPr>
                <w:rFonts w:eastAsia="黑体"/>
                <w:color w:val="000000"/>
                <w:spacing w:val="10"/>
                <w:sz w:val="24"/>
              </w:rPr>
            </w:pPr>
            <w:r>
              <w:rPr>
                <w:rFonts w:hint="eastAsia" w:eastAsia="黑体"/>
                <w:color w:val="000000"/>
                <w:spacing w:val="10"/>
                <w:sz w:val="24"/>
              </w:rPr>
              <w:t>及手机号</w:t>
            </w:r>
          </w:p>
        </w:tc>
        <w:tc>
          <w:tcPr>
            <w:tcW w:w="2524" w:type="dxa"/>
            <w:gridSpan w:val="2"/>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统一社会</w:t>
            </w:r>
          </w:p>
          <w:p>
            <w:pPr>
              <w:spacing w:line="380" w:lineRule="exact"/>
              <w:jc w:val="center"/>
              <w:rPr>
                <w:rFonts w:eastAsia="黑体"/>
                <w:color w:val="000000"/>
                <w:spacing w:val="10"/>
                <w:sz w:val="24"/>
              </w:rPr>
            </w:pPr>
            <w:r>
              <w:rPr>
                <w:rFonts w:hint="eastAsia" w:eastAsia="黑体"/>
                <w:color w:val="000000"/>
                <w:spacing w:val="10"/>
                <w:sz w:val="24"/>
              </w:rPr>
              <w:t>信用代码证号</w:t>
            </w:r>
          </w:p>
        </w:tc>
        <w:tc>
          <w:tcPr>
            <w:tcW w:w="2501" w:type="dxa"/>
            <w:gridSpan w:val="3"/>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1761"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24"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01" w:type="dxa"/>
            <w:gridSpan w:val="3"/>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889" w:type="dxa"/>
            <w:gridSpan w:val="7"/>
            <w:tcMar>
              <w:left w:w="28" w:type="dxa"/>
              <w:right w:w="28" w:type="dxa"/>
            </w:tcMar>
            <w:vAlign w:val="center"/>
          </w:tcPr>
          <w:p>
            <w:pPr>
              <w:spacing w:line="460" w:lineRule="exact"/>
              <w:jc w:val="center"/>
              <w:rPr>
                <w:rFonts w:eastAsia="黑体"/>
                <w:bCs/>
                <w:color w:val="000000"/>
                <w:spacing w:val="10"/>
                <w:sz w:val="24"/>
              </w:rPr>
            </w:pPr>
            <w:r>
              <w:rPr>
                <w:rFonts w:hint="eastAsia" w:eastAsia="黑体"/>
                <w:bCs/>
                <w:color w:val="000000"/>
                <w:spacing w:val="10"/>
                <w:sz w:val="24"/>
              </w:rPr>
              <w:t>参与利益共同体的科技特派员情况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103" w:type="dxa"/>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科技特派员姓名</w:t>
            </w:r>
          </w:p>
          <w:p>
            <w:pPr>
              <w:spacing w:line="380" w:lineRule="exact"/>
              <w:jc w:val="center"/>
              <w:rPr>
                <w:rFonts w:eastAsia="黑体"/>
                <w:color w:val="000000"/>
                <w:spacing w:val="10"/>
                <w:sz w:val="24"/>
              </w:rPr>
            </w:pPr>
            <w:r>
              <w:rPr>
                <w:rFonts w:hint="eastAsia" w:eastAsia="黑体"/>
                <w:color w:val="000000"/>
                <w:spacing w:val="10"/>
                <w:sz w:val="24"/>
              </w:rPr>
              <w:t>和手机号</w:t>
            </w:r>
          </w:p>
        </w:tc>
        <w:tc>
          <w:tcPr>
            <w:tcW w:w="1761" w:type="dxa"/>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lang w:eastAsia="zh-CN"/>
              </w:rPr>
              <w:t>有效</w:t>
            </w:r>
            <w:r>
              <w:rPr>
                <w:rFonts w:hint="eastAsia" w:eastAsia="黑体"/>
                <w:color w:val="000000"/>
                <w:spacing w:val="10"/>
                <w:sz w:val="24"/>
              </w:rPr>
              <w:t>身份</w:t>
            </w:r>
            <w:r>
              <w:rPr>
                <w:rFonts w:hint="eastAsia" w:eastAsia="黑体"/>
                <w:color w:val="000000"/>
                <w:spacing w:val="10"/>
                <w:sz w:val="24"/>
                <w:lang w:eastAsia="zh-CN"/>
              </w:rPr>
              <w:t>证件号码</w:t>
            </w:r>
          </w:p>
        </w:tc>
        <w:tc>
          <w:tcPr>
            <w:tcW w:w="2524" w:type="dxa"/>
            <w:gridSpan w:val="2"/>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工作单位</w:t>
            </w:r>
          </w:p>
          <w:p>
            <w:pPr>
              <w:spacing w:line="380" w:lineRule="exact"/>
              <w:jc w:val="center"/>
              <w:rPr>
                <w:rFonts w:eastAsia="黑体"/>
                <w:color w:val="000000"/>
                <w:spacing w:val="10"/>
                <w:sz w:val="24"/>
              </w:rPr>
            </w:pPr>
            <w:r>
              <w:rPr>
                <w:rFonts w:hint="eastAsia" w:eastAsia="黑体"/>
                <w:color w:val="000000"/>
                <w:spacing w:val="10"/>
                <w:sz w:val="24"/>
              </w:rPr>
              <w:t>与职务职称</w:t>
            </w:r>
          </w:p>
        </w:tc>
        <w:tc>
          <w:tcPr>
            <w:tcW w:w="2501" w:type="dxa"/>
            <w:gridSpan w:val="3"/>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在利益共同体持股比例或约定享受的权益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1761"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24" w:type="dxa"/>
            <w:gridSpan w:val="2"/>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2501" w:type="dxa"/>
            <w:gridSpan w:val="3"/>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1761"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24" w:type="dxa"/>
            <w:gridSpan w:val="2"/>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2501" w:type="dxa"/>
            <w:gridSpan w:val="3"/>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89" w:type="dxa"/>
            <w:gridSpan w:val="7"/>
            <w:tcMar>
              <w:left w:w="28" w:type="dxa"/>
              <w:right w:w="28" w:type="dxa"/>
            </w:tcMar>
            <w:vAlign w:val="center"/>
          </w:tcPr>
          <w:p>
            <w:pPr>
              <w:spacing w:line="460" w:lineRule="exact"/>
              <w:jc w:val="center"/>
              <w:rPr>
                <w:rFonts w:eastAsia="黑体"/>
                <w:bCs/>
                <w:color w:val="000000"/>
                <w:spacing w:val="10"/>
                <w:sz w:val="24"/>
              </w:rPr>
            </w:pPr>
            <w:r>
              <w:rPr>
                <w:rFonts w:hint="eastAsia" w:eastAsia="黑体"/>
                <w:bCs/>
                <w:color w:val="000000"/>
                <w:spacing w:val="10"/>
                <w:sz w:val="24"/>
              </w:rPr>
              <w:t>其它利益共同体主要股东情况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03" w:type="dxa"/>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股东名称</w:t>
            </w:r>
          </w:p>
          <w:p>
            <w:pPr>
              <w:spacing w:line="320" w:lineRule="exact"/>
              <w:jc w:val="center"/>
              <w:rPr>
                <w:rFonts w:eastAsia="黑体"/>
                <w:color w:val="000000"/>
                <w:spacing w:val="10"/>
                <w:sz w:val="24"/>
              </w:rPr>
            </w:pPr>
            <w:r>
              <w:rPr>
                <w:rFonts w:hint="eastAsia" w:eastAsia="黑体"/>
                <w:color w:val="000000"/>
                <w:spacing w:val="10"/>
                <w:sz w:val="24"/>
              </w:rPr>
              <w:t>和手机号</w:t>
            </w:r>
          </w:p>
        </w:tc>
        <w:tc>
          <w:tcPr>
            <w:tcW w:w="2188" w:type="dxa"/>
            <w:gridSpan w:val="2"/>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身份证号</w:t>
            </w:r>
          </w:p>
        </w:tc>
        <w:tc>
          <w:tcPr>
            <w:tcW w:w="2097" w:type="dxa"/>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工作单位</w:t>
            </w:r>
          </w:p>
          <w:p>
            <w:pPr>
              <w:spacing w:line="320" w:lineRule="exact"/>
              <w:jc w:val="center"/>
              <w:rPr>
                <w:rFonts w:eastAsia="黑体"/>
                <w:color w:val="000000"/>
                <w:spacing w:val="10"/>
                <w:sz w:val="24"/>
              </w:rPr>
            </w:pPr>
            <w:r>
              <w:rPr>
                <w:rFonts w:hint="eastAsia" w:eastAsia="黑体"/>
                <w:color w:val="000000"/>
                <w:spacing w:val="10"/>
                <w:sz w:val="24"/>
              </w:rPr>
              <w:t>与职务职称</w:t>
            </w:r>
          </w:p>
        </w:tc>
        <w:tc>
          <w:tcPr>
            <w:tcW w:w="1275" w:type="dxa"/>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在利益</w:t>
            </w:r>
          </w:p>
          <w:p>
            <w:pPr>
              <w:spacing w:line="320" w:lineRule="exact"/>
              <w:jc w:val="center"/>
              <w:rPr>
                <w:rFonts w:eastAsia="黑体"/>
                <w:color w:val="000000"/>
                <w:spacing w:val="10"/>
                <w:sz w:val="24"/>
              </w:rPr>
            </w:pPr>
            <w:r>
              <w:rPr>
                <w:rFonts w:hint="eastAsia" w:eastAsia="黑体"/>
                <w:color w:val="000000"/>
                <w:spacing w:val="10"/>
                <w:sz w:val="24"/>
              </w:rPr>
              <w:t>共同体的</w:t>
            </w:r>
          </w:p>
          <w:p>
            <w:pPr>
              <w:spacing w:line="320" w:lineRule="exact"/>
              <w:jc w:val="center"/>
              <w:rPr>
                <w:rFonts w:eastAsia="黑体"/>
                <w:color w:val="000000"/>
                <w:spacing w:val="10"/>
                <w:sz w:val="24"/>
              </w:rPr>
            </w:pPr>
            <w:r>
              <w:rPr>
                <w:rFonts w:hint="eastAsia" w:eastAsia="黑体"/>
                <w:color w:val="000000"/>
                <w:spacing w:val="10"/>
                <w:sz w:val="24"/>
              </w:rPr>
              <w:t>职务</w:t>
            </w:r>
          </w:p>
        </w:tc>
        <w:tc>
          <w:tcPr>
            <w:tcW w:w="1226" w:type="dxa"/>
            <w:gridSpan w:val="2"/>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2188"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097" w:type="dxa"/>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1275"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1226"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2188"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097" w:type="dxa"/>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1275"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1226"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2188"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097" w:type="dxa"/>
            <w:tcBorders>
              <w:left w:val="nil"/>
            </w:tcBorders>
            <w:tcMar>
              <w:left w:w="28" w:type="dxa"/>
              <w:right w:w="28" w:type="dxa"/>
            </w:tcMar>
            <w:vAlign w:val="center"/>
          </w:tcPr>
          <w:p>
            <w:pPr>
              <w:spacing w:line="460" w:lineRule="exact"/>
              <w:jc w:val="center"/>
              <w:rPr>
                <w:color w:val="000000"/>
                <w:spacing w:val="10"/>
                <w:szCs w:val="21"/>
              </w:rPr>
            </w:pPr>
          </w:p>
        </w:tc>
        <w:tc>
          <w:tcPr>
            <w:tcW w:w="1275"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1226"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291" w:type="dxa"/>
            <w:gridSpan w:val="3"/>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本人承诺以上所填内容真实有效，如与实际情况不一致，愿意承担相应责任和后果。</w:t>
            </w:r>
          </w:p>
          <w:p>
            <w:pPr>
              <w:spacing w:line="590" w:lineRule="exact"/>
              <w:jc w:val="center"/>
              <w:rPr>
                <w:rFonts w:eastAsia="仿宋_GB2312"/>
                <w:color w:val="000000"/>
                <w:spacing w:val="10"/>
                <w:sz w:val="24"/>
              </w:rPr>
            </w:pPr>
            <w:r>
              <w:rPr>
                <w:rFonts w:eastAsia="仿宋_GB2312"/>
                <w:color w:val="000000"/>
                <w:spacing w:val="10"/>
                <w:sz w:val="24"/>
              </w:rPr>
              <w:t xml:space="preserve">           </w:t>
            </w:r>
          </w:p>
          <w:p>
            <w:pPr>
              <w:spacing w:line="460" w:lineRule="exact"/>
              <w:jc w:val="center"/>
              <w:rPr>
                <w:rFonts w:eastAsia="仿宋_GB2312"/>
                <w:color w:val="000000"/>
                <w:spacing w:val="10"/>
                <w:sz w:val="24"/>
              </w:rPr>
            </w:pPr>
            <w:r>
              <w:rPr>
                <w:rFonts w:eastAsia="仿宋_GB2312"/>
                <w:color w:val="000000"/>
                <w:spacing w:val="10"/>
                <w:sz w:val="24"/>
              </w:rPr>
              <w:t xml:space="preserve">              </w:t>
            </w:r>
            <w:r>
              <w:rPr>
                <w:rFonts w:hint="eastAsia" w:eastAsia="仿宋_GB2312"/>
                <w:color w:val="000000"/>
                <w:spacing w:val="10"/>
                <w:sz w:val="24"/>
              </w:rPr>
              <w:t>科技特派员（签字）</w:t>
            </w:r>
          </w:p>
          <w:p>
            <w:pPr>
              <w:spacing w:line="460" w:lineRule="exact"/>
              <w:jc w:val="center"/>
              <w:rPr>
                <w:rFonts w:eastAsia="仿宋"/>
                <w:color w:val="000000"/>
                <w:spacing w:val="10"/>
                <w:sz w:val="24"/>
              </w:rPr>
            </w:pPr>
            <w:r>
              <w:rPr>
                <w:rFonts w:eastAsia="仿宋_GB2312"/>
                <w:color w:val="000000"/>
                <w:spacing w:val="10"/>
                <w:sz w:val="24"/>
              </w:rPr>
              <w:t xml:space="preserve">            </w:t>
            </w: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c>
          <w:tcPr>
            <w:tcW w:w="4598" w:type="dxa"/>
            <w:gridSpan w:val="4"/>
            <w:tcBorders>
              <w:left w:val="nil"/>
            </w:tcBorders>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本单位承诺以上所填内容真实有效，如与实际情况不一致，愿意承担相应责任和后果。</w:t>
            </w:r>
          </w:p>
          <w:p>
            <w:pPr>
              <w:spacing w:line="500" w:lineRule="exact"/>
              <w:rPr>
                <w:rFonts w:eastAsia="仿宋_GB2312"/>
                <w:color w:val="000000"/>
                <w:spacing w:val="10"/>
                <w:sz w:val="24"/>
              </w:rPr>
            </w:pPr>
          </w:p>
          <w:p>
            <w:pPr>
              <w:spacing w:line="500" w:lineRule="exact"/>
              <w:rPr>
                <w:rFonts w:eastAsia="仿宋_GB2312"/>
                <w:color w:val="000000"/>
                <w:spacing w:val="10"/>
                <w:sz w:val="24"/>
              </w:rPr>
            </w:pPr>
            <w:r>
              <w:rPr>
                <w:rFonts w:hint="eastAsia" w:eastAsia="仿宋_GB2312"/>
                <w:color w:val="000000"/>
                <w:spacing w:val="10"/>
                <w:sz w:val="24"/>
              </w:rPr>
              <w:t>科技特派员利益共同体依托单位（盖章）</w:t>
            </w:r>
          </w:p>
          <w:p>
            <w:pPr>
              <w:spacing w:line="500" w:lineRule="exact"/>
              <w:ind w:firstLine="2730" w:firstLineChars="1050"/>
              <w:rPr>
                <w:rFonts w:eastAsia="仿宋"/>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4291" w:type="dxa"/>
            <w:gridSpan w:val="3"/>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科技特派员人事关系所在单位意见</w:t>
            </w:r>
          </w:p>
          <w:p>
            <w:pPr>
              <w:spacing w:line="460" w:lineRule="exact"/>
              <w:jc w:val="center"/>
              <w:rPr>
                <w:rFonts w:eastAsia="仿宋_GB2312"/>
                <w:color w:val="000000"/>
                <w:spacing w:val="10"/>
                <w:sz w:val="24"/>
              </w:rPr>
            </w:pPr>
          </w:p>
          <w:p>
            <w:pPr>
              <w:spacing w:line="460" w:lineRule="exact"/>
              <w:jc w:val="center"/>
              <w:rPr>
                <w:rFonts w:eastAsia="仿宋_GB2312"/>
                <w:color w:val="000000"/>
                <w:spacing w:val="10"/>
                <w:sz w:val="24"/>
              </w:rPr>
            </w:pPr>
          </w:p>
          <w:p>
            <w:pPr>
              <w:spacing w:line="460" w:lineRule="exact"/>
              <w:jc w:val="center"/>
              <w:rPr>
                <w:rFonts w:eastAsia="仿宋_GB2312"/>
                <w:color w:val="000000"/>
                <w:spacing w:val="10"/>
                <w:sz w:val="24"/>
              </w:rPr>
            </w:pPr>
          </w:p>
          <w:p>
            <w:pPr>
              <w:spacing w:line="460" w:lineRule="exact"/>
              <w:jc w:val="center"/>
              <w:rPr>
                <w:rFonts w:eastAsia="仿宋_GB2312"/>
                <w:color w:val="000000"/>
                <w:spacing w:val="10"/>
                <w:sz w:val="24"/>
              </w:rPr>
            </w:pPr>
            <w:r>
              <w:rPr>
                <w:rFonts w:eastAsia="仿宋_GB2312"/>
                <w:color w:val="000000"/>
                <w:spacing w:val="10"/>
                <w:sz w:val="24"/>
              </w:rPr>
              <w:t xml:space="preserve">                </w:t>
            </w: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eastAsia="仿宋_GB2312"/>
                <w:color w:val="000000"/>
                <w:spacing w:val="10"/>
                <w:sz w:val="24"/>
              </w:rPr>
              <w:t xml:space="preserve">       </w:t>
            </w:r>
          </w:p>
          <w:p>
            <w:pPr>
              <w:spacing w:line="460" w:lineRule="exact"/>
              <w:ind w:firstLine="2600" w:firstLineChars="1000"/>
              <w:jc w:val="center"/>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c>
          <w:tcPr>
            <w:tcW w:w="4598" w:type="dxa"/>
            <w:gridSpan w:val="4"/>
            <w:tcBorders>
              <w:left w:val="nil"/>
            </w:tcBorders>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科技特派员利益共同体所在县（区）科技特派员主管部门意见</w:t>
            </w:r>
          </w:p>
          <w:p>
            <w:pPr>
              <w:spacing w:line="460" w:lineRule="exact"/>
              <w:jc w:val="center"/>
              <w:rPr>
                <w:rFonts w:eastAsia="仿宋_GB2312"/>
                <w:color w:val="000000"/>
                <w:spacing w:val="10"/>
                <w:sz w:val="24"/>
              </w:rPr>
            </w:pPr>
          </w:p>
          <w:p>
            <w:pPr>
              <w:spacing w:line="460" w:lineRule="exact"/>
              <w:ind w:firstLine="2600" w:firstLineChars="1000"/>
              <w:jc w:val="center"/>
              <w:rPr>
                <w:rFonts w:eastAsia="仿宋_GB2312"/>
                <w:color w:val="000000"/>
                <w:spacing w:val="10"/>
                <w:sz w:val="24"/>
              </w:rPr>
            </w:pPr>
          </w:p>
          <w:p>
            <w:pPr>
              <w:spacing w:line="460" w:lineRule="exact"/>
              <w:ind w:firstLine="2600" w:firstLineChars="1000"/>
              <w:jc w:val="center"/>
              <w:rPr>
                <w:rFonts w:eastAsia="仿宋_GB2312"/>
                <w:color w:val="000000"/>
                <w:spacing w:val="10"/>
                <w:sz w:val="24"/>
              </w:rPr>
            </w:pP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eastAsia="仿宋_GB2312"/>
                <w:color w:val="000000"/>
                <w:spacing w:val="10"/>
                <w:sz w:val="24"/>
              </w:rPr>
              <w:t xml:space="preserve">       </w:t>
            </w:r>
          </w:p>
          <w:p>
            <w:pPr>
              <w:spacing w:line="460" w:lineRule="exact"/>
              <w:ind w:firstLine="2470" w:firstLineChars="950"/>
              <w:jc w:val="center"/>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4291" w:type="dxa"/>
            <w:gridSpan w:val="3"/>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科技特派员利益共同体所在设区市科技特派员主管部门意见</w:t>
            </w:r>
          </w:p>
          <w:p>
            <w:pPr>
              <w:spacing w:line="590" w:lineRule="exact"/>
              <w:jc w:val="left"/>
              <w:rPr>
                <w:rFonts w:eastAsia="仿宋_GB2312"/>
                <w:color w:val="000000"/>
                <w:spacing w:val="10"/>
                <w:sz w:val="24"/>
              </w:rPr>
            </w:pPr>
          </w:p>
          <w:p>
            <w:pPr>
              <w:spacing w:line="590" w:lineRule="exact"/>
              <w:ind w:firstLine="2860" w:firstLineChars="1100"/>
              <w:jc w:val="left"/>
              <w:rPr>
                <w:rFonts w:eastAsia="仿宋_GB2312"/>
                <w:color w:val="000000"/>
                <w:spacing w:val="10"/>
                <w:sz w:val="24"/>
              </w:rPr>
            </w:pP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eastAsia="仿宋_GB2312"/>
                <w:color w:val="000000"/>
                <w:spacing w:val="10"/>
                <w:sz w:val="24"/>
              </w:rPr>
              <w:t xml:space="preserve">       </w:t>
            </w:r>
          </w:p>
          <w:p>
            <w:pPr>
              <w:spacing w:line="590" w:lineRule="exact"/>
              <w:ind w:firstLine="2730" w:firstLineChars="1050"/>
              <w:jc w:val="left"/>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c>
          <w:tcPr>
            <w:tcW w:w="4598" w:type="dxa"/>
            <w:gridSpan w:val="4"/>
            <w:tcBorders>
              <w:left w:val="nil"/>
            </w:tcBorders>
            <w:tcMar>
              <w:left w:w="28" w:type="dxa"/>
              <w:right w:w="28" w:type="dxa"/>
            </w:tcMar>
          </w:tcPr>
          <w:p>
            <w:pPr>
              <w:spacing w:line="460" w:lineRule="exact"/>
              <w:jc w:val="left"/>
              <w:rPr>
                <w:rFonts w:eastAsia="仿宋_GB2312"/>
                <w:color w:val="000000"/>
                <w:spacing w:val="10"/>
                <w:sz w:val="24"/>
              </w:rPr>
            </w:pPr>
            <w:r>
              <w:rPr>
                <w:rFonts w:hint="eastAsia" w:eastAsia="仿宋_GB2312"/>
                <w:color w:val="000000"/>
                <w:spacing w:val="10"/>
                <w:sz w:val="24"/>
              </w:rPr>
              <w:t>福建省科技特派员工作联席会议办公室或省科技主管部门意见</w:t>
            </w:r>
          </w:p>
          <w:p>
            <w:pPr>
              <w:spacing w:line="590" w:lineRule="exact"/>
              <w:ind w:firstLine="2860" w:firstLineChars="1100"/>
              <w:jc w:val="left"/>
              <w:rPr>
                <w:rFonts w:eastAsia="仿宋_GB2312"/>
                <w:color w:val="000000"/>
                <w:spacing w:val="10"/>
                <w:sz w:val="24"/>
              </w:rPr>
            </w:pPr>
          </w:p>
          <w:p>
            <w:pPr>
              <w:spacing w:line="590" w:lineRule="exact"/>
              <w:ind w:firstLine="2860" w:firstLineChars="1100"/>
              <w:jc w:val="left"/>
              <w:rPr>
                <w:rFonts w:eastAsia="仿宋_GB2312"/>
                <w:color w:val="000000"/>
                <w:spacing w:val="10"/>
                <w:sz w:val="24"/>
              </w:rPr>
            </w:pP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eastAsia="仿宋_GB2312"/>
                <w:color w:val="000000"/>
                <w:spacing w:val="10"/>
                <w:sz w:val="24"/>
              </w:rPr>
              <w:t xml:space="preserve">       </w:t>
            </w:r>
          </w:p>
          <w:p>
            <w:pPr>
              <w:spacing w:line="590" w:lineRule="exact"/>
              <w:ind w:firstLine="2860" w:firstLineChars="1100"/>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r>
    </w:tbl>
    <w:p>
      <w:pPr>
        <w:spacing w:line="590" w:lineRule="exact"/>
        <w:ind w:firstLine="1820" w:firstLineChars="700"/>
        <w:rPr>
          <w:rFonts w:ascii="仿宋_GB2312" w:eastAsia="仿宋_GB2312"/>
          <w:color w:val="000000"/>
          <w:spacing w:val="10"/>
          <w:sz w:val="24"/>
        </w:rPr>
      </w:pPr>
      <w:r>
        <w:rPr>
          <w:rFonts w:ascii="仿宋_GB2312" w:eastAsia="仿宋_GB2312"/>
          <w:color w:val="000000"/>
          <w:spacing w:val="10"/>
          <w:sz w:val="24"/>
        </w:rPr>
        <w:t xml:space="preserve"> </w:t>
      </w:r>
      <w:r>
        <w:rPr>
          <w:rFonts w:hint="eastAsia" w:ascii="仿宋_GB2312" w:eastAsia="仿宋_GB2312"/>
          <w:color w:val="000000"/>
          <w:spacing w:val="10"/>
          <w:sz w:val="24"/>
        </w:rPr>
        <w:t>（此表一式六份，科技特派员和有关签章单位各执一份）</w:t>
      </w:r>
    </w:p>
    <w:p>
      <w:pPr>
        <w:spacing w:line="590" w:lineRule="exact"/>
        <w:jc w:val="left"/>
        <w:rPr>
          <w:color w:val="000000"/>
          <w:spacing w:val="10"/>
          <w:sz w:val="32"/>
          <w:szCs w:val="32"/>
        </w:rPr>
      </w:pPr>
    </w:p>
    <w:sectPr>
      <w:footerReference r:id="rId3" w:type="default"/>
      <w:footerReference r:id="rId4" w:type="even"/>
      <w:pgSz w:w="11906" w:h="16838"/>
      <w:pgMar w:top="1440" w:right="1757" w:bottom="1440"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A409B"/>
    <w:rsid w:val="00006888"/>
    <w:rsid w:val="00012107"/>
    <w:rsid w:val="00022DB1"/>
    <w:rsid w:val="00027FAD"/>
    <w:rsid w:val="00034A15"/>
    <w:rsid w:val="00087A1E"/>
    <w:rsid w:val="000B45D5"/>
    <w:rsid w:val="000D21C1"/>
    <w:rsid w:val="000D4712"/>
    <w:rsid w:val="000D7DB6"/>
    <w:rsid w:val="000E596F"/>
    <w:rsid w:val="000E7048"/>
    <w:rsid w:val="000F41FF"/>
    <w:rsid w:val="000F4A83"/>
    <w:rsid w:val="00100D3E"/>
    <w:rsid w:val="00132F45"/>
    <w:rsid w:val="001520C6"/>
    <w:rsid w:val="00157481"/>
    <w:rsid w:val="00161C5E"/>
    <w:rsid w:val="0016324A"/>
    <w:rsid w:val="00176050"/>
    <w:rsid w:val="001C7731"/>
    <w:rsid w:val="00203AB2"/>
    <w:rsid w:val="0022377F"/>
    <w:rsid w:val="002349D4"/>
    <w:rsid w:val="00236FCA"/>
    <w:rsid w:val="00240EDD"/>
    <w:rsid w:val="0025114C"/>
    <w:rsid w:val="00273803"/>
    <w:rsid w:val="00291AAF"/>
    <w:rsid w:val="002A1700"/>
    <w:rsid w:val="002E54BF"/>
    <w:rsid w:val="00344639"/>
    <w:rsid w:val="00344BE3"/>
    <w:rsid w:val="00363EAB"/>
    <w:rsid w:val="00366BC5"/>
    <w:rsid w:val="0039059D"/>
    <w:rsid w:val="003A6046"/>
    <w:rsid w:val="003A639B"/>
    <w:rsid w:val="003E221A"/>
    <w:rsid w:val="003E7EDC"/>
    <w:rsid w:val="004115F2"/>
    <w:rsid w:val="004202BA"/>
    <w:rsid w:val="0043263D"/>
    <w:rsid w:val="00450CF4"/>
    <w:rsid w:val="00474783"/>
    <w:rsid w:val="0047530E"/>
    <w:rsid w:val="0049629F"/>
    <w:rsid w:val="004C49D6"/>
    <w:rsid w:val="004E0261"/>
    <w:rsid w:val="004E7C9F"/>
    <w:rsid w:val="0050342E"/>
    <w:rsid w:val="0050754B"/>
    <w:rsid w:val="00517B0B"/>
    <w:rsid w:val="00517B96"/>
    <w:rsid w:val="00522E75"/>
    <w:rsid w:val="00525051"/>
    <w:rsid w:val="00545DDB"/>
    <w:rsid w:val="00575BDA"/>
    <w:rsid w:val="00583C63"/>
    <w:rsid w:val="00593B9D"/>
    <w:rsid w:val="005A0145"/>
    <w:rsid w:val="005C1D6E"/>
    <w:rsid w:val="005D56D3"/>
    <w:rsid w:val="005E6843"/>
    <w:rsid w:val="005E7028"/>
    <w:rsid w:val="006073B1"/>
    <w:rsid w:val="00621CE5"/>
    <w:rsid w:val="00623212"/>
    <w:rsid w:val="00656103"/>
    <w:rsid w:val="006674DD"/>
    <w:rsid w:val="006771F0"/>
    <w:rsid w:val="00683209"/>
    <w:rsid w:val="00683AA4"/>
    <w:rsid w:val="006873B5"/>
    <w:rsid w:val="006D6203"/>
    <w:rsid w:val="006E3167"/>
    <w:rsid w:val="006F10E5"/>
    <w:rsid w:val="007068C9"/>
    <w:rsid w:val="00741858"/>
    <w:rsid w:val="00742EC3"/>
    <w:rsid w:val="00747EC2"/>
    <w:rsid w:val="0078309E"/>
    <w:rsid w:val="007960E8"/>
    <w:rsid w:val="00796B97"/>
    <w:rsid w:val="007A2B0B"/>
    <w:rsid w:val="007B5667"/>
    <w:rsid w:val="007D57BF"/>
    <w:rsid w:val="007E1C20"/>
    <w:rsid w:val="007F6A4C"/>
    <w:rsid w:val="008311D6"/>
    <w:rsid w:val="008543AB"/>
    <w:rsid w:val="008A437C"/>
    <w:rsid w:val="008C3F6A"/>
    <w:rsid w:val="0092070F"/>
    <w:rsid w:val="009378D9"/>
    <w:rsid w:val="00942319"/>
    <w:rsid w:val="00947C7F"/>
    <w:rsid w:val="00950BC0"/>
    <w:rsid w:val="00952D3B"/>
    <w:rsid w:val="00967BAD"/>
    <w:rsid w:val="00990E70"/>
    <w:rsid w:val="009A0FA0"/>
    <w:rsid w:val="009B582C"/>
    <w:rsid w:val="009C0FF6"/>
    <w:rsid w:val="00A07C28"/>
    <w:rsid w:val="00A5746B"/>
    <w:rsid w:val="00A8709D"/>
    <w:rsid w:val="00A936A4"/>
    <w:rsid w:val="00A978BF"/>
    <w:rsid w:val="00AB3F57"/>
    <w:rsid w:val="00AF648F"/>
    <w:rsid w:val="00B1542B"/>
    <w:rsid w:val="00B16076"/>
    <w:rsid w:val="00B309E2"/>
    <w:rsid w:val="00B81DC4"/>
    <w:rsid w:val="00B8254D"/>
    <w:rsid w:val="00B978B7"/>
    <w:rsid w:val="00BC0385"/>
    <w:rsid w:val="00BD40D7"/>
    <w:rsid w:val="00BE02AA"/>
    <w:rsid w:val="00BE0536"/>
    <w:rsid w:val="00BE3AFB"/>
    <w:rsid w:val="00C074F1"/>
    <w:rsid w:val="00C26CD7"/>
    <w:rsid w:val="00C32BD8"/>
    <w:rsid w:val="00C44F14"/>
    <w:rsid w:val="00C524AB"/>
    <w:rsid w:val="00C6375D"/>
    <w:rsid w:val="00C772ED"/>
    <w:rsid w:val="00C91340"/>
    <w:rsid w:val="00CA074D"/>
    <w:rsid w:val="00CA25DD"/>
    <w:rsid w:val="00CB21DA"/>
    <w:rsid w:val="00CD0619"/>
    <w:rsid w:val="00D17260"/>
    <w:rsid w:val="00D27687"/>
    <w:rsid w:val="00D305FA"/>
    <w:rsid w:val="00D511A0"/>
    <w:rsid w:val="00DB75E5"/>
    <w:rsid w:val="00DC39ED"/>
    <w:rsid w:val="00DE4518"/>
    <w:rsid w:val="00DF5142"/>
    <w:rsid w:val="00E850B9"/>
    <w:rsid w:val="00E873F8"/>
    <w:rsid w:val="00EB0ED6"/>
    <w:rsid w:val="00EC7108"/>
    <w:rsid w:val="00ED4399"/>
    <w:rsid w:val="00F24D3B"/>
    <w:rsid w:val="00F421E4"/>
    <w:rsid w:val="00F62BE6"/>
    <w:rsid w:val="00F873E7"/>
    <w:rsid w:val="00F95259"/>
    <w:rsid w:val="00F97811"/>
    <w:rsid w:val="00FB471A"/>
    <w:rsid w:val="00FB6B80"/>
    <w:rsid w:val="00FC4ACF"/>
    <w:rsid w:val="02C661F1"/>
    <w:rsid w:val="09FF47CE"/>
    <w:rsid w:val="10F15BB9"/>
    <w:rsid w:val="16822884"/>
    <w:rsid w:val="1E7D3A6E"/>
    <w:rsid w:val="26CA409B"/>
    <w:rsid w:val="3DFC54AA"/>
    <w:rsid w:val="404A768D"/>
    <w:rsid w:val="455300A8"/>
    <w:rsid w:val="52A1452B"/>
    <w:rsid w:val="5CE1161A"/>
    <w:rsid w:val="658809FB"/>
    <w:rsid w:val="78A85BE2"/>
    <w:rsid w:val="79E909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index 8"/>
    <w:basedOn w:val="1"/>
    <w:next w:val="1"/>
    <w:qFormat/>
    <w:uiPriority w:val="99"/>
    <w:pPr>
      <w:spacing w:beforeLines="50" w:after="100" w:afterAutospacing="1" w:line="580" w:lineRule="exact"/>
      <w:ind w:firstLine="710"/>
      <w:jc w:val="left"/>
    </w:pPr>
    <w:rPr>
      <w:rFonts w:ascii="黑体" w:eastAsia="黑体"/>
      <w:szCs w:val="21"/>
    </w:rPr>
  </w:style>
  <w:style w:type="paragraph" w:styleId="3">
    <w:name w:val="Plain Text"/>
    <w:basedOn w:val="1"/>
    <w:link w:val="10"/>
    <w:qFormat/>
    <w:uiPriority w:val="99"/>
    <w:rPr>
      <w:rFonts w:ascii="宋体" w:hAnsi="Calibri" w:cs="Courier New"/>
      <w:szCs w:val="21"/>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page number"/>
    <w:basedOn w:val="8"/>
    <w:qFormat/>
    <w:locked/>
    <w:uiPriority w:val="99"/>
    <w:rPr>
      <w:rFonts w:cs="Times New Roman"/>
    </w:rPr>
  </w:style>
  <w:style w:type="character" w:customStyle="1" w:styleId="10">
    <w:name w:val="Plain Text Char"/>
    <w:basedOn w:val="8"/>
    <w:link w:val="3"/>
    <w:semiHidden/>
    <w:qFormat/>
    <w:locked/>
    <w:uiPriority w:val="99"/>
    <w:rPr>
      <w:rFonts w:ascii="宋体" w:hAnsi="Courier New" w:cs="Courier New"/>
      <w:sz w:val="21"/>
      <w:szCs w:val="21"/>
    </w:rPr>
  </w:style>
  <w:style w:type="character" w:customStyle="1" w:styleId="11">
    <w:name w:val="Footer Char"/>
    <w:basedOn w:val="8"/>
    <w:link w:val="4"/>
    <w:semiHidden/>
    <w:qFormat/>
    <w:locked/>
    <w:uiPriority w:val="99"/>
    <w:rPr>
      <w:rFonts w:cs="Times New Roman"/>
      <w:sz w:val="18"/>
      <w:szCs w:val="18"/>
    </w:rPr>
  </w:style>
  <w:style w:type="character" w:customStyle="1" w:styleId="12">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2748</Words>
  <Characters>2781</Characters>
  <Lines>0</Lines>
  <Paragraphs>0</Paragraphs>
  <TotalTime>1</TotalTime>
  <ScaleCrop>false</ScaleCrop>
  <LinksUpToDate>false</LinksUpToDate>
  <CharactersWithSpaces>3004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2022-11-28T02:38:00Z</dcterms:created>
  <dc:creator>lenovo</dc:creator>
  <cp:lastModifiedBy>Administrator</cp:lastModifiedBy>
  <cp:lastPrinted>2022-11-29T03:46:00Z</cp:lastPrinted>
  <dcterms:modified xsi:type="dcterms:W3CDTF">2022-12-01T08:05:36Z</dcterms:modified>
  <dc:title>福建省科技特派员利益共同体备案登记和收入报告暂行办法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EA15B6EC314448EDAD640487EF7F8DA2</vt:lpwstr>
  </property>
</Properties>
</file>