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1B6D" w14:textId="69186A75" w:rsidR="002B3A2F" w:rsidRDefault="008E511D" w:rsidP="006217E6">
      <w:pPr>
        <w:spacing w:after="0" w:line="328" w:lineRule="auto"/>
        <w:ind w:left="0" w:firstLine="0"/>
        <w:rPr>
          <w:rFonts w:ascii="仿宋_GB2312" w:eastAsia="仿宋_GB2312" w:hAnsi="微软雅黑"/>
          <w:color w:val="333333"/>
          <w:sz w:val="32"/>
          <w:szCs w:val="32"/>
        </w:rPr>
      </w:pPr>
      <w:r>
        <w:rPr>
          <w:noProof/>
        </w:rPr>
        <mc:AlternateContent>
          <mc:Choice Requires="wpg">
            <w:drawing>
              <wp:anchor distT="0" distB="0" distL="114300" distR="114300" simplePos="0" relativeHeight="251664384" behindDoc="0" locked="0" layoutInCell="1" allowOverlap="1" wp14:anchorId="5B66AB3C" wp14:editId="442B5902">
                <wp:simplePos x="0" y="0"/>
                <wp:positionH relativeFrom="column">
                  <wp:posOffset>-83820</wp:posOffset>
                </wp:positionH>
                <wp:positionV relativeFrom="paragraph">
                  <wp:posOffset>459105</wp:posOffset>
                </wp:positionV>
                <wp:extent cx="2856865" cy="427265"/>
                <wp:effectExtent l="0" t="0" r="635" b="0"/>
                <wp:wrapTopAndBottom/>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6865" cy="427265"/>
                          <a:chOff x="1940" y="6527"/>
                          <a:chExt cx="4499" cy="686"/>
                        </a:xfrm>
                      </wpg:grpSpPr>
                      <wps:wsp>
                        <wps:cNvPr id="4" name="矩形 102"/>
                        <wps:cNvSpPr/>
                        <wps:spPr>
                          <a:xfrm>
                            <a:off x="1940" y="6605"/>
                            <a:ext cx="4499" cy="608"/>
                          </a:xfrm>
                          <a:prstGeom prst="rect">
                            <a:avLst/>
                          </a:prstGeom>
                          <a:gradFill rotWithShape="0">
                            <a:gsLst>
                              <a:gs pos="0">
                                <a:srgbClr val="0060B5"/>
                              </a:gs>
                              <a:gs pos="100000">
                                <a:srgbClr val="FFFFFF">
                                  <a:alpha val="0"/>
                                </a:srgbClr>
                              </a:gs>
                            </a:gsLst>
                            <a:lin ang="0" scaled="1"/>
                            <a:tileRect/>
                          </a:gradFill>
                          <a:ln w="9525">
                            <a:noFill/>
                          </a:ln>
                        </wps:spPr>
                        <wps:bodyPr upright="1"/>
                      </wps:wsp>
                      <wps:wsp>
                        <wps:cNvPr id="5" name="文本框 103"/>
                        <wps:cNvSpPr txBox="1"/>
                        <wps:spPr>
                          <a:xfrm>
                            <a:off x="1997" y="6527"/>
                            <a:ext cx="3323" cy="620"/>
                          </a:xfrm>
                          <a:prstGeom prst="rect">
                            <a:avLst/>
                          </a:prstGeom>
                          <a:noFill/>
                          <a:ln w="9525">
                            <a:noFill/>
                          </a:ln>
                        </wps:spPr>
                        <wps:txbx>
                          <w:txbxContent>
                            <w:p w14:paraId="485596A1" w14:textId="78E8FFF8" w:rsidR="008E511D" w:rsidRDefault="008E511D" w:rsidP="008E511D">
                              <w:pPr>
                                <w:rPr>
                                  <w:rFonts w:ascii="微软雅黑" w:eastAsia="微软雅黑" w:hAnsi="微软雅黑"/>
                                  <w:b/>
                                  <w:bCs/>
                                  <w:color w:val="FFFFFF" w:themeColor="background1"/>
                                </w:rPr>
                              </w:pPr>
                              <w:r>
                                <w:rPr>
                                  <w:rFonts w:ascii="微软雅黑" w:eastAsia="微软雅黑" w:hAnsi="微软雅黑" w:hint="eastAsia"/>
                                  <w:b/>
                                  <w:bCs/>
                                  <w:color w:val="FFFFFF" w:themeColor="background1"/>
                                </w:rPr>
                                <w:t>参展对象</w:t>
                              </w:r>
                            </w:p>
                          </w:txbxContent>
                        </wps:txbx>
                        <wps:bodyPr upright="1">
                          <a:spAutoFit/>
                        </wps:bodyPr>
                      </wps:wsp>
                    </wpg:wgp>
                  </a:graphicData>
                </a:graphic>
                <wp14:sizeRelH relativeFrom="page">
                  <wp14:pctWidth>0</wp14:pctWidth>
                </wp14:sizeRelH>
                <wp14:sizeRelV relativeFrom="page">
                  <wp14:pctHeight>0</wp14:pctHeight>
                </wp14:sizeRelV>
              </wp:anchor>
            </w:drawing>
          </mc:Choice>
          <mc:Fallback>
            <w:pict>
              <v:group w14:anchorId="5B66AB3C" id="组合 3" o:spid="_x0000_s1026" style="position:absolute;margin-left:-6.6pt;margin-top:36.15pt;width:224.95pt;height:33.65pt;z-index:251664384" coordorigin="1940,6527" coordsize="449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">
                <v:rect id="矩形 102" o:spid="_x0000_s1027" style="position:absolute;left:1940;top:6605;width:449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" fillcolor="#0060b5" stroked="f">
                  <v:fill o:opacity2="0" angle="90" focus="100%" type="gradient"/>
                </v:rect>
                <v:shapetype id="_x0000_t202" coordsize="21600,21600" o:spt="202" path="m,l,21600r21600,l21600,xe">
                  <v:stroke joinstyle="miter"/>
                  <v:path gradientshapeok="t" o:connecttype="rect"/>
                </v:shapetype>
                <v:shape id="文本框 103" o:spid="_x0000_s1028" type="#_x0000_t202" style="position:absolute;left:1997;top:6527;width:332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485596A1" w14:textId="78E8FFF8" w:rsidR="008E511D" w:rsidRDefault="008E511D" w:rsidP="008E511D">
                        <w:pPr>
                          <w:rPr>
                            <w:rFonts w:ascii="微软雅黑" w:eastAsia="微软雅黑" w:hAnsi="微软雅黑"/>
                            <w:b/>
                            <w:bCs/>
                            <w:color w:val="FFFFFF" w:themeColor="background1"/>
                          </w:rPr>
                        </w:pPr>
                        <w:r>
                          <w:rPr>
                            <w:rFonts w:ascii="微软雅黑" w:eastAsia="微软雅黑" w:hAnsi="微软雅黑" w:hint="eastAsia"/>
                            <w:b/>
                            <w:bCs/>
                            <w:color w:val="FFFFFF" w:themeColor="background1"/>
                          </w:rPr>
                          <w:t>参展对象</w:t>
                        </w:r>
                      </w:p>
                    </w:txbxContent>
                  </v:textbox>
                </v:shape>
                <w10:wrap type="topAndBottom"/>
              </v:group>
            </w:pict>
          </mc:Fallback>
        </mc:AlternateContent>
      </w:r>
      <w:r w:rsidR="00C84021" w:rsidRPr="00C160C0">
        <w:rPr>
          <w:rFonts w:ascii="仿宋_GB2312" w:eastAsia="仿宋_GB2312" w:hAnsi="微软雅黑" w:hint="eastAsia"/>
          <w:color w:val="333333"/>
          <w:sz w:val="32"/>
          <w:szCs w:val="32"/>
        </w:rPr>
        <w:t>附件2</w:t>
      </w:r>
      <w:r w:rsidR="00C84021">
        <w:rPr>
          <w:rFonts w:ascii="仿宋_GB2312" w:eastAsia="仿宋_GB2312" w:hAnsi="微软雅黑"/>
          <w:color w:val="333333"/>
          <w:sz w:val="32"/>
          <w:szCs w:val="32"/>
        </w:rPr>
        <w:t xml:space="preserve"> </w:t>
      </w:r>
      <w:r w:rsidR="00C84021" w:rsidRPr="00C160C0">
        <w:rPr>
          <w:rFonts w:ascii="仿宋_GB2312" w:eastAsia="仿宋_GB2312" w:hAnsi="微软雅黑" w:hint="eastAsia"/>
          <w:color w:val="333333"/>
          <w:sz w:val="32"/>
          <w:szCs w:val="32"/>
        </w:rPr>
        <w:t>参展</w:t>
      </w:r>
      <w:r w:rsidR="00C84021" w:rsidRPr="00C84021">
        <w:rPr>
          <w:rFonts w:ascii="仿宋_GB2312" w:eastAsia="仿宋_GB2312" w:hAnsi="微软雅黑"/>
          <w:color w:val="333333"/>
          <w:sz w:val="32"/>
          <w:szCs w:val="32"/>
        </w:rPr>
        <w:t>详情</w:t>
      </w:r>
      <w:r w:rsidR="00C84021" w:rsidRPr="00C84021">
        <w:rPr>
          <w:rFonts w:ascii="仿宋_GB2312" w:eastAsia="仿宋_GB2312" w:hAnsi="微软雅黑" w:hint="eastAsia"/>
          <w:color w:val="333333"/>
          <w:sz w:val="32"/>
          <w:szCs w:val="32"/>
        </w:rPr>
        <w:t>及</w:t>
      </w:r>
      <w:r w:rsidR="00C84021" w:rsidRPr="00C160C0">
        <w:rPr>
          <w:rFonts w:ascii="仿宋_GB2312" w:eastAsia="仿宋_GB2312" w:hAnsi="微软雅黑" w:hint="eastAsia"/>
          <w:color w:val="333333"/>
          <w:sz w:val="32"/>
          <w:szCs w:val="32"/>
        </w:rPr>
        <w:t>相关优惠措施</w:t>
      </w:r>
      <w:r w:rsidR="00C84021" w:rsidRPr="00C84021">
        <w:rPr>
          <w:rFonts w:ascii="仿宋_GB2312" w:eastAsia="仿宋_GB2312" w:hAnsi="微软雅黑"/>
          <w:color w:val="333333"/>
          <w:sz w:val="32"/>
          <w:szCs w:val="32"/>
        </w:rPr>
        <w:t xml:space="preserve"> </w:t>
      </w:r>
    </w:p>
    <w:p w14:paraId="68B90A08" w14:textId="77777777" w:rsidR="00F33991" w:rsidRDefault="00F33991" w:rsidP="006217E6">
      <w:pPr>
        <w:spacing w:after="0" w:line="328" w:lineRule="auto"/>
        <w:ind w:left="0" w:firstLine="0"/>
        <w:rPr>
          <w:rFonts w:ascii="仿宋_GB2312" w:eastAsia="仿宋_GB2312" w:hAnsi="微软雅黑"/>
          <w:color w:val="333333"/>
          <w:sz w:val="32"/>
          <w:szCs w:val="32"/>
        </w:rPr>
      </w:pPr>
    </w:p>
    <w:p w14:paraId="64E88775" w14:textId="77777777" w:rsidR="008E511D" w:rsidRPr="008E511D" w:rsidRDefault="008E511D" w:rsidP="008E511D">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w:t>
      </w:r>
      <w:r w:rsidRPr="008E511D">
        <w:rPr>
          <w:rFonts w:ascii="仿宋_GB2312" w:eastAsia="仿宋_GB2312" w:cstheme="minorBidi"/>
          <w:color w:val="auto"/>
          <w:kern w:val="0"/>
          <w:sz w:val="21"/>
          <w:szCs w:val="21"/>
        </w:rPr>
        <w:t xml:space="preserve"> 智慧城市:会计软件设计、动画片制作、应用服务提供商、人工智能系统、增强现实(AR) </w:t>
      </w:r>
    </w:p>
    <w:p w14:paraId="47A17775" w14:textId="77777777" w:rsidR="008E511D" w:rsidRPr="008E511D" w:rsidRDefault="008E511D" w:rsidP="008E511D">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color w:val="auto"/>
          <w:kern w:val="0"/>
          <w:sz w:val="21"/>
          <w:szCs w:val="21"/>
        </w:rPr>
        <w:t xml:space="preserve"> 银行软件设计服务、条码扫描器、大数据及分析、生物特徵识别技术、宽频、商业智能、云端应用软件开发、云端运算作业系统、云托管服务、云端保安、云端储存、云端支援服务 </w:t>
      </w:r>
    </w:p>
    <w:p w14:paraId="1870A92F" w14:textId="77777777" w:rsidR="008E511D" w:rsidRPr="008E511D" w:rsidRDefault="008E511D" w:rsidP="008E511D">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云端数码显示牌、计算机辅助设计软件设计服务、计算机灾难恢复、计算机设备安装和维护服务、电脑网络、计算机服务器、客户关系管理软件的设计、网络安全、数据中心、数据中心设备、主机托管服务、数据迁移、数据处理、数据储存及备份、资料库管理软件设计、数码影像设计、数位版权管理、网域服务、云端电子商务、电子商务软件、电子政务、电子医疗、电子身份、电子邮件营销服务、企业资源规划软件设计、云端及移动企业解决方案、面部识别系统、金融技术、固定电讯网络服务、游戏软件设计、全球定位系统、图形处理软件</w:t>
      </w:r>
      <w:r w:rsidRPr="008E511D">
        <w:rPr>
          <w:rFonts w:ascii="仿宋_GB2312" w:eastAsia="仿宋_GB2312" w:cstheme="minorBidi"/>
          <w:color w:val="auto"/>
          <w:kern w:val="0"/>
          <w:sz w:val="21"/>
          <w:szCs w:val="21"/>
        </w:rPr>
        <w:t xml:space="preserve"> </w:t>
      </w:r>
    </w:p>
    <w:p w14:paraId="35173635" w14:textId="77777777" w:rsidR="008E511D" w:rsidRPr="008E511D" w:rsidRDefault="008E511D" w:rsidP="008E511D">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绿色建筑解决方案和服务、医疗应用、全息显示、酒店管理、人力资源软件设计、特定行业私有云、基础设施即服务、保险软件设计、智能翻译系统、智能交通系统、互动显示屏</w:t>
      </w:r>
      <w:r w:rsidRPr="008E511D">
        <w:rPr>
          <w:rFonts w:ascii="仿宋_GB2312" w:eastAsia="仿宋_GB2312" w:cstheme="minorBidi"/>
          <w:color w:val="auto"/>
          <w:kern w:val="0"/>
          <w:sz w:val="21"/>
          <w:szCs w:val="21"/>
        </w:rPr>
        <w:t xml:space="preserve"> </w:t>
      </w:r>
    </w:p>
    <w:p w14:paraId="568769B1" w14:textId="77777777" w:rsidR="008E511D" w:rsidRPr="008E511D" w:rsidRDefault="008E511D" w:rsidP="008E511D">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互动媒体软件、国际增值网络服务、物联网、网络电话</w:t>
      </w:r>
      <w:r w:rsidRPr="008E511D">
        <w:rPr>
          <w:rFonts w:ascii="仿宋_GB2312" w:eastAsia="仿宋_GB2312" w:cstheme="minorBidi"/>
          <w:color w:val="auto"/>
          <w:kern w:val="0"/>
          <w:sz w:val="21"/>
          <w:szCs w:val="21"/>
        </w:rPr>
        <w:t xml:space="preserve">(VoIP)、互联网相关服务、互联网服务提供商、资讯科技外判服务、IT培训、知识管理软件设计、物流及供应链管理软件设计 </w:t>
      </w:r>
    </w:p>
    <w:p w14:paraId="23EE8E5C" w14:textId="7C0E8C73" w:rsidR="008E511D" w:rsidRDefault="008E511D" w:rsidP="008E511D">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防盗及保护工具软件、市场推广应用软件、混合实境技术、流动应用软件设计、手机广告推广、流动方案供应商、</w:t>
      </w:r>
      <w:r w:rsidRPr="008E511D">
        <w:rPr>
          <w:rFonts w:ascii="仿宋_GB2312" w:eastAsia="仿宋_GB2312" w:cstheme="minorBidi"/>
          <w:color w:val="auto"/>
          <w:kern w:val="0"/>
          <w:sz w:val="21"/>
          <w:szCs w:val="21"/>
        </w:rPr>
        <w:t>NFC应用、网上广告、在线声誉管理、有机废物处理、PBX系统、资讯平台即服务 (PAAS)、零售管理系统软件设计、销售点展示设备及技术、再工业化、无线射频识别技术、卫星服务供应商、搜索引擎、资料整合方案 (SSIS)、显示牌程式设计、智慧机场、智慧旅游、社交媒体广告推广、软体即服务、软件外包服务、为长者及残疾人士设计的解决方案、系统集成与开发、科技园、电讯服务供应商、翻译软件设计、虚拟专用网、虚拟现实、虚拟现</w:t>
      </w:r>
      <w:r w:rsidRPr="008E511D">
        <w:rPr>
          <w:rFonts w:ascii="仿宋_GB2312" w:eastAsia="仿宋_GB2312" w:cstheme="minorBidi" w:hint="eastAsia"/>
          <w:color w:val="auto"/>
          <w:kern w:val="0"/>
          <w:sz w:val="21"/>
          <w:szCs w:val="21"/>
        </w:rPr>
        <w:t>实技术、语音数据通讯设备、语音识别系统、互联网内容管理、互联网开发、互联网寄存服务、无线通讯、无线区域网络、无线付款等。</w:t>
      </w:r>
    </w:p>
    <w:p w14:paraId="552F1129" w14:textId="77777777" w:rsidR="00C629C1" w:rsidRPr="008E511D" w:rsidRDefault="00C629C1" w:rsidP="008E511D">
      <w:pPr>
        <w:spacing w:after="0" w:line="328" w:lineRule="auto"/>
        <w:ind w:left="0" w:firstLine="0"/>
        <w:rPr>
          <w:rFonts w:ascii="仿宋_GB2312" w:eastAsia="仿宋_GB2312" w:cstheme="minorBidi"/>
          <w:color w:val="auto"/>
          <w:kern w:val="0"/>
          <w:sz w:val="21"/>
          <w:szCs w:val="21"/>
        </w:rPr>
      </w:pPr>
    </w:p>
    <w:p w14:paraId="11D817D9" w14:textId="09B235A1" w:rsidR="008E511D" w:rsidRDefault="008E511D" w:rsidP="008E511D">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w:t>
      </w:r>
      <w:r w:rsidRPr="008E511D">
        <w:rPr>
          <w:rFonts w:ascii="仿宋_GB2312" w:eastAsia="仿宋_GB2312" w:cstheme="minorBidi"/>
          <w:color w:val="auto"/>
          <w:kern w:val="0"/>
          <w:sz w:val="21"/>
          <w:szCs w:val="21"/>
        </w:rPr>
        <w:t xml:space="preserve"> 初创:</w:t>
      </w:r>
      <w:r>
        <w:rPr>
          <w:rFonts w:ascii="仿宋_GB2312" w:eastAsia="仿宋_GB2312" w:cstheme="minorBidi" w:hint="eastAsia"/>
          <w:color w:val="auto"/>
          <w:kern w:val="0"/>
          <w:sz w:val="21"/>
          <w:szCs w:val="21"/>
        </w:rPr>
        <w:t>高校及产学研</w:t>
      </w:r>
      <w:r w:rsidR="00780D4A">
        <w:rPr>
          <w:rFonts w:ascii="仿宋_GB2312" w:eastAsia="仿宋_GB2312" w:cstheme="minorBidi" w:hint="eastAsia"/>
          <w:color w:val="auto"/>
          <w:kern w:val="0"/>
          <w:sz w:val="21"/>
          <w:szCs w:val="21"/>
        </w:rPr>
        <w:t>、技术成果交易机构、</w:t>
      </w:r>
      <w:r w:rsidRPr="008E511D">
        <w:rPr>
          <w:rFonts w:ascii="仿宋_GB2312" w:eastAsia="仿宋_GB2312" w:cstheme="minorBidi"/>
          <w:color w:val="auto"/>
          <w:kern w:val="0"/>
          <w:sz w:val="21"/>
          <w:szCs w:val="21"/>
        </w:rPr>
        <w:t xml:space="preserve">天使投资、初创加速器、初创商会服务、初创社群、初创孵化器、创投基金 </w:t>
      </w:r>
    </w:p>
    <w:p w14:paraId="6FDFA73D" w14:textId="77777777" w:rsidR="00664A1C" w:rsidRDefault="00664A1C" w:rsidP="00664A1C">
      <w:pPr>
        <w:spacing w:after="0" w:line="328" w:lineRule="auto"/>
        <w:ind w:left="0" w:firstLine="0"/>
        <w:rPr>
          <w:rFonts w:ascii="仿宋_GB2312" w:eastAsia="仿宋_GB2312" w:cstheme="minorBidi"/>
          <w:color w:val="auto"/>
          <w:kern w:val="0"/>
          <w:sz w:val="21"/>
          <w:szCs w:val="21"/>
        </w:rPr>
      </w:pPr>
    </w:p>
    <w:p w14:paraId="794BE953" w14:textId="50FC0885" w:rsidR="00664A1C" w:rsidRPr="00664A1C" w:rsidRDefault="00664A1C" w:rsidP="00664A1C">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w:t>
      </w:r>
      <w:r w:rsidRPr="008E511D">
        <w:rPr>
          <w:rFonts w:ascii="仿宋_GB2312" w:eastAsia="仿宋_GB2312" w:cstheme="minorBidi"/>
          <w:color w:val="auto"/>
          <w:kern w:val="0"/>
          <w:sz w:val="21"/>
          <w:szCs w:val="21"/>
        </w:rPr>
        <w:t xml:space="preserve"> </w:t>
      </w:r>
      <w:r w:rsidRPr="00664A1C">
        <w:rPr>
          <w:rFonts w:ascii="仿宋_GB2312" w:eastAsia="仿宋_GB2312" w:cstheme="minorBidi"/>
          <w:color w:val="auto"/>
          <w:kern w:val="0"/>
          <w:sz w:val="21"/>
          <w:szCs w:val="21"/>
        </w:rPr>
        <w:tab/>
        <w:t>商贸服务</w:t>
      </w:r>
      <w:r>
        <w:rPr>
          <w:rFonts w:ascii="仿宋_GB2312" w:eastAsia="仿宋_GB2312" w:cstheme="minorBidi" w:hint="eastAsia"/>
          <w:color w:val="auto"/>
          <w:kern w:val="0"/>
          <w:sz w:val="21"/>
          <w:szCs w:val="21"/>
        </w:rPr>
        <w:t>:</w:t>
      </w:r>
      <w:r w:rsidRPr="00664A1C">
        <w:rPr>
          <w:rFonts w:hint="eastAsia"/>
        </w:rPr>
        <w:t xml:space="preserve"> </w:t>
      </w:r>
      <w:r w:rsidRPr="00664A1C">
        <w:rPr>
          <w:rFonts w:ascii="仿宋_GB2312" w:eastAsia="仿宋_GB2312" w:cstheme="minorBidi" w:hint="eastAsia"/>
          <w:color w:val="auto"/>
          <w:kern w:val="0"/>
          <w:sz w:val="21"/>
          <w:szCs w:val="21"/>
        </w:rPr>
        <w:t>商会服务及政府机构</w:t>
      </w:r>
      <w:r>
        <w:rPr>
          <w:rFonts w:ascii="仿宋_GB2312" w:eastAsia="仿宋_GB2312" w:cstheme="minorBidi" w:hint="eastAsia"/>
          <w:color w:val="auto"/>
          <w:kern w:val="0"/>
          <w:sz w:val="21"/>
          <w:szCs w:val="21"/>
        </w:rPr>
        <w:t>、</w:t>
      </w:r>
      <w:r w:rsidRPr="00664A1C">
        <w:rPr>
          <w:rFonts w:ascii="仿宋_GB2312" w:eastAsia="仿宋_GB2312" w:cstheme="minorBidi" w:hint="eastAsia"/>
          <w:color w:val="auto"/>
          <w:kern w:val="0"/>
          <w:sz w:val="21"/>
          <w:szCs w:val="21"/>
        </w:rPr>
        <w:t>商贸刊物及服务</w:t>
      </w:r>
    </w:p>
    <w:p w14:paraId="2A7E7931" w14:textId="77777777" w:rsidR="00664A1C" w:rsidRDefault="00664A1C" w:rsidP="00664A1C">
      <w:pPr>
        <w:spacing w:after="0" w:line="328" w:lineRule="auto"/>
        <w:ind w:left="0" w:firstLine="0"/>
        <w:rPr>
          <w:rFonts w:ascii="仿宋_GB2312" w:eastAsia="仿宋_GB2312" w:cstheme="minorBidi"/>
          <w:color w:val="auto"/>
          <w:kern w:val="0"/>
          <w:sz w:val="21"/>
          <w:szCs w:val="21"/>
        </w:rPr>
      </w:pPr>
    </w:p>
    <w:p w14:paraId="242DBE02" w14:textId="5B67719D" w:rsidR="008E511D" w:rsidRDefault="008E511D" w:rsidP="00664A1C">
      <w:pPr>
        <w:spacing w:after="0" w:line="328" w:lineRule="auto"/>
        <w:ind w:left="0" w:firstLine="0"/>
        <w:rPr>
          <w:rFonts w:ascii="仿宋_GB2312" w:eastAsia="仿宋_GB2312" w:cstheme="minorBidi"/>
          <w:color w:val="auto"/>
          <w:kern w:val="0"/>
          <w:sz w:val="21"/>
          <w:szCs w:val="21"/>
        </w:rPr>
      </w:pPr>
      <w:r w:rsidRPr="008E511D">
        <w:rPr>
          <w:rFonts w:ascii="仿宋_GB2312" w:eastAsia="仿宋_GB2312" w:cstheme="minorBidi" w:hint="eastAsia"/>
          <w:color w:val="auto"/>
          <w:kern w:val="0"/>
          <w:sz w:val="21"/>
          <w:szCs w:val="21"/>
        </w:rPr>
        <w:t>●</w:t>
      </w:r>
      <w:r w:rsidRPr="008E511D">
        <w:rPr>
          <w:rFonts w:ascii="仿宋_GB2312" w:eastAsia="仿宋_GB2312" w:cstheme="minorBidi"/>
          <w:color w:val="auto"/>
          <w:kern w:val="0"/>
          <w:sz w:val="21"/>
          <w:szCs w:val="21"/>
        </w:rPr>
        <w:t xml:space="preserve"> 成果交易会</w:t>
      </w:r>
    </w:p>
    <w:p w14:paraId="27678B63" w14:textId="77777777" w:rsidR="00664A1C" w:rsidRDefault="00664A1C" w:rsidP="008E511D">
      <w:pPr>
        <w:spacing w:after="0" w:line="328" w:lineRule="auto"/>
        <w:ind w:left="0" w:firstLine="0"/>
        <w:rPr>
          <w:rFonts w:ascii="仿宋_GB2312" w:eastAsia="仿宋_GB2312" w:cstheme="minorBidi"/>
          <w:color w:val="auto"/>
          <w:kern w:val="0"/>
          <w:sz w:val="21"/>
          <w:szCs w:val="21"/>
        </w:rPr>
      </w:pPr>
    </w:p>
    <w:p w14:paraId="12A52092" w14:textId="2F5CB155" w:rsidR="00F33991" w:rsidRDefault="00F33991">
      <w:pPr>
        <w:spacing w:after="0" w:line="240" w:lineRule="auto"/>
        <w:ind w:left="0" w:firstLine="0"/>
        <w:rPr>
          <w:rFonts w:ascii="仿宋_GB2312" w:eastAsia="仿宋_GB2312" w:cstheme="minorBidi"/>
          <w:color w:val="auto"/>
          <w:kern w:val="0"/>
          <w:sz w:val="21"/>
          <w:szCs w:val="21"/>
        </w:rPr>
      </w:pPr>
      <w:r>
        <w:rPr>
          <w:rFonts w:ascii="仿宋_GB2312" w:eastAsia="仿宋_GB2312" w:cstheme="minorBidi"/>
          <w:color w:val="auto"/>
          <w:kern w:val="0"/>
          <w:sz w:val="21"/>
          <w:szCs w:val="21"/>
        </w:rPr>
        <w:br w:type="page"/>
      </w:r>
    </w:p>
    <w:p w14:paraId="73A7D545" w14:textId="736D5BFB" w:rsidR="00B61785" w:rsidRDefault="00B61785" w:rsidP="006217E6">
      <w:pPr>
        <w:ind w:left="0" w:firstLine="0"/>
      </w:pPr>
      <w:r>
        <w:rPr>
          <w:noProof/>
        </w:rPr>
        <w:lastRenderedPageBreak/>
        <mc:AlternateContent>
          <mc:Choice Requires="wpg">
            <w:drawing>
              <wp:anchor distT="0" distB="0" distL="114300" distR="114300" simplePos="0" relativeHeight="251662336" behindDoc="0" locked="0" layoutInCell="1" allowOverlap="1" wp14:anchorId="0911889A" wp14:editId="491C7777">
                <wp:simplePos x="0" y="0"/>
                <wp:positionH relativeFrom="column">
                  <wp:posOffset>-80645</wp:posOffset>
                </wp:positionH>
                <wp:positionV relativeFrom="paragraph">
                  <wp:posOffset>71120</wp:posOffset>
                </wp:positionV>
                <wp:extent cx="2856865" cy="427265"/>
                <wp:effectExtent l="0" t="0" r="635" b="0"/>
                <wp:wrapTopAndBottom/>
                <wp:docPr id="38" name="组合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6865" cy="427265"/>
                          <a:chOff x="1940" y="6527"/>
                          <a:chExt cx="4499" cy="686"/>
                        </a:xfrm>
                      </wpg:grpSpPr>
                      <wps:wsp>
                        <wps:cNvPr id="36" name="矩形 102"/>
                        <wps:cNvSpPr/>
                        <wps:spPr>
                          <a:xfrm>
                            <a:off x="1940" y="6605"/>
                            <a:ext cx="4499" cy="608"/>
                          </a:xfrm>
                          <a:prstGeom prst="rect">
                            <a:avLst/>
                          </a:prstGeom>
                          <a:gradFill rotWithShape="0">
                            <a:gsLst>
                              <a:gs pos="0">
                                <a:srgbClr val="0060B5"/>
                              </a:gs>
                              <a:gs pos="100000">
                                <a:srgbClr val="FFFFFF">
                                  <a:alpha val="0"/>
                                </a:srgbClr>
                              </a:gs>
                            </a:gsLst>
                            <a:lin ang="0" scaled="1"/>
                            <a:tileRect/>
                          </a:gradFill>
                          <a:ln w="9525">
                            <a:noFill/>
                          </a:ln>
                        </wps:spPr>
                        <wps:bodyPr upright="1"/>
                      </wps:wsp>
                      <wps:wsp>
                        <wps:cNvPr id="37" name="文本框 103"/>
                        <wps:cNvSpPr txBox="1"/>
                        <wps:spPr>
                          <a:xfrm>
                            <a:off x="1997" y="6527"/>
                            <a:ext cx="3323" cy="620"/>
                          </a:xfrm>
                          <a:prstGeom prst="rect">
                            <a:avLst/>
                          </a:prstGeom>
                          <a:noFill/>
                          <a:ln w="9525">
                            <a:noFill/>
                          </a:ln>
                        </wps:spPr>
                        <wps:txbx>
                          <w:txbxContent>
                            <w:p w14:paraId="4F75EC89" w14:textId="77777777" w:rsidR="00B61785" w:rsidRDefault="00B61785" w:rsidP="00B61785">
                              <w:pPr>
                                <w:rPr>
                                  <w:rFonts w:ascii="微软雅黑" w:eastAsia="微软雅黑" w:hAnsi="微软雅黑"/>
                                  <w:b/>
                                  <w:bCs/>
                                  <w:color w:val="FFFFFF" w:themeColor="background1"/>
                                </w:rPr>
                              </w:pPr>
                              <w:r>
                                <w:rPr>
                                  <w:rFonts w:ascii="微软雅黑" w:eastAsia="微软雅黑" w:hAnsi="微软雅黑" w:hint="eastAsia"/>
                                  <w:b/>
                                  <w:bCs/>
                                  <w:color w:val="FFFFFF" w:themeColor="background1"/>
                                </w:rPr>
                                <w:t>参展费用</w:t>
                              </w:r>
                            </w:p>
                          </w:txbxContent>
                        </wps:txbx>
                        <wps:bodyPr upright="1">
                          <a:spAutoFit/>
                        </wps:bodyPr>
                      </wps:wsp>
                    </wpg:wgp>
                  </a:graphicData>
                </a:graphic>
                <wp14:sizeRelH relativeFrom="page">
                  <wp14:pctWidth>0</wp14:pctWidth>
                </wp14:sizeRelH>
                <wp14:sizeRelV relativeFrom="page">
                  <wp14:pctHeight>0</wp14:pctHeight>
                </wp14:sizeRelV>
              </wp:anchor>
            </w:drawing>
          </mc:Choice>
          <mc:Fallback>
            <w:pict>
              <v:group w14:anchorId="0911889A" id="组合 38" o:spid="_x0000_s1029" style="position:absolute;margin-left:-6.35pt;margin-top:5.6pt;width:224.95pt;height:33.65pt;z-index:251662336" coordorigin="1940,6527" coordsize="449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">
                <v:rect id="矩形 102" o:spid="_x0000_s1030" style="position:absolute;left:1940;top:6605;width:449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" fillcolor="#0060b5" stroked="f">
                  <v:fill o:opacity2="0" angle="90" focus="100%" type="gradient"/>
                </v:rect>
                <v:shape id="文本框 103" o:spid="_x0000_s1031" type="#_x0000_t202" style="position:absolute;left:1997;top:6527;width:332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4F75EC89" w14:textId="77777777" w:rsidR="00B61785" w:rsidRDefault="00B61785" w:rsidP="00B61785">
                        <w:pPr>
                          <w:rPr>
                            <w:rFonts w:ascii="微软雅黑" w:eastAsia="微软雅黑" w:hAnsi="微软雅黑"/>
                            <w:b/>
                            <w:bCs/>
                            <w:color w:val="FFFFFF" w:themeColor="background1"/>
                          </w:rPr>
                        </w:pPr>
                        <w:r>
                          <w:rPr>
                            <w:rFonts w:ascii="微软雅黑" w:eastAsia="微软雅黑" w:hAnsi="微软雅黑" w:hint="eastAsia"/>
                            <w:b/>
                            <w:bCs/>
                            <w:color w:val="FFFFFF" w:themeColor="background1"/>
                          </w:rPr>
                          <w:t>参展费用</w:t>
                        </w:r>
                      </w:p>
                    </w:txbxContent>
                  </v:textbox>
                </v:shape>
                <w10:wrap type="topAndBottom"/>
              </v:group>
            </w:pict>
          </mc:Fallback>
        </mc:AlternateContent>
      </w:r>
      <w:r>
        <w:rPr>
          <w:noProof/>
        </w:rPr>
        <mc:AlternateContent>
          <mc:Choice Requires="wpg">
            <w:drawing>
              <wp:anchor distT="0" distB="0" distL="114300" distR="114300" simplePos="0" relativeHeight="251658240" behindDoc="0" locked="0" layoutInCell="1" allowOverlap="1" wp14:anchorId="00B233B2" wp14:editId="11C31EFE">
                <wp:simplePos x="0" y="0"/>
                <wp:positionH relativeFrom="column">
                  <wp:posOffset>-80645</wp:posOffset>
                </wp:positionH>
                <wp:positionV relativeFrom="paragraph">
                  <wp:posOffset>223520</wp:posOffset>
                </wp:positionV>
                <wp:extent cx="2856865" cy="234315"/>
                <wp:effectExtent l="0" t="0" r="635" b="0"/>
                <wp:wrapTopAndBottom/>
                <wp:docPr id="17" name="组合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6865" cy="234315"/>
                          <a:chOff x="1940" y="-65492"/>
                          <a:chExt cx="4499" cy="783207"/>
                        </a:xfrm>
                      </wpg:grpSpPr>
                      <wps:wsp>
                        <wps:cNvPr id="15" name="矩形 37"/>
                        <wps:cNvSpPr/>
                        <wps:spPr>
                          <a:xfrm>
                            <a:off x="1940" y="6605"/>
                            <a:ext cx="4499" cy="608"/>
                          </a:xfrm>
                          <a:prstGeom prst="rect">
                            <a:avLst/>
                          </a:prstGeom>
                          <a:gradFill rotWithShape="0">
                            <a:gsLst>
                              <a:gs pos="0">
                                <a:srgbClr val="0060B5"/>
                              </a:gs>
                              <a:gs pos="100000">
                                <a:srgbClr val="FFFFFF">
                                  <a:alpha val="0"/>
                                </a:srgbClr>
                              </a:gs>
                            </a:gsLst>
                            <a:lin ang="0" scaled="1"/>
                            <a:tileRect/>
                          </a:gradFill>
                          <a:ln w="9525">
                            <a:noFill/>
                          </a:ln>
                        </wps:spPr>
                        <wps:bodyPr upright="1"/>
                      </wps:wsp>
                      <wps:wsp>
                        <wps:cNvPr id="16" name="文本框 38"/>
                        <wps:cNvSpPr txBox="1"/>
                        <wps:spPr>
                          <a:xfrm>
                            <a:off x="1997" y="-65492"/>
                            <a:ext cx="3322" cy="783207"/>
                          </a:xfrm>
                          <a:prstGeom prst="rect">
                            <a:avLst/>
                          </a:prstGeom>
                          <a:noFill/>
                          <a:ln w="9525">
                            <a:noFill/>
                          </a:ln>
                        </wps:spPr>
                        <wps:txbx>
                          <w:txbxContent>
                            <w:p w14:paraId="70B66FBB" w14:textId="77777777" w:rsidR="00B61785" w:rsidRDefault="00B61785" w:rsidP="00B61785">
                              <w:pPr>
                                <w:rPr>
                                  <w:rFonts w:ascii="微软雅黑" w:eastAsia="微软雅黑" w:hAnsi="微软雅黑"/>
                                  <w:b/>
                                  <w:color w:val="FFFFFF" w:themeColor="background1"/>
                                </w:rPr>
                              </w:pPr>
                              <w:r>
                                <w:rPr>
                                  <w:rFonts w:ascii="微软雅黑" w:eastAsia="微软雅黑" w:hAnsi="微软雅黑" w:hint="eastAsia"/>
                                  <w:b/>
                                  <w:color w:val="FFFFFF" w:themeColor="background1"/>
                                </w:rPr>
                                <w:t>参展费用</w:t>
                              </w:r>
                            </w:p>
                          </w:txbxContent>
                        </wps:txbx>
                        <wps:bodyPr upright="1">
                          <a:noAutofit/>
                        </wps:bodyPr>
                      </wps:wsp>
                    </wpg:wgp>
                  </a:graphicData>
                </a:graphic>
                <wp14:sizeRelH relativeFrom="page">
                  <wp14:pctWidth>0</wp14:pctWidth>
                </wp14:sizeRelH>
                <wp14:sizeRelV relativeFrom="page">
                  <wp14:pctHeight>0</wp14:pctHeight>
                </wp14:sizeRelV>
              </wp:anchor>
            </w:drawing>
          </mc:Choice>
          <mc:Fallback>
            <w:pict>
              <v:group w14:anchorId="00B233B2" id="组合 17" o:spid="_x0000_s1032" style="position:absolute;margin-left:-6.35pt;margin-top:17.6pt;width:224.95pt;height:18.45pt;z-index:251658240" coordorigin="19,-654" coordsize="44,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">
                <v:rect id="矩形 37" o:spid="_x0000_s1033" style="position:absolute;left:19;top:66;width:4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" fillcolor="#0060b5" stroked="f">
                  <v:fill o:opacity2="0" angle="90" focus="100%" type="gradient"/>
                </v:rect>
                <v:shape id="文本框 38" o:spid="_x0000_s1034" type="#_x0000_t202" style="position:absolute;left:19;top:-654;width:34;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0B66FBB" w14:textId="77777777" w:rsidR="00B61785" w:rsidRDefault="00B61785" w:rsidP="00B61785">
                        <w:pPr>
                          <w:rPr>
                            <w:rFonts w:ascii="微软雅黑" w:eastAsia="微软雅黑" w:hAnsi="微软雅黑"/>
                            <w:b/>
                            <w:color w:val="FFFFFF" w:themeColor="background1"/>
                          </w:rPr>
                        </w:pPr>
                        <w:r>
                          <w:rPr>
                            <w:rFonts w:ascii="微软雅黑" w:eastAsia="微软雅黑" w:hAnsi="微软雅黑" w:hint="eastAsia"/>
                            <w:b/>
                            <w:color w:val="FFFFFF" w:themeColor="background1"/>
                          </w:rPr>
                          <w:t>参展费用</w:t>
                        </w:r>
                      </w:p>
                    </w:txbxContent>
                  </v:textbox>
                </v:shape>
                <w10:wrap type="topAndBottom"/>
              </v:group>
            </w:pict>
          </mc:Fallback>
        </mc:AlternateContent>
      </w:r>
    </w:p>
    <w:tbl>
      <w:tblPr>
        <w:tblStyle w:val="a5"/>
        <w:tblW w:w="10173" w:type="dxa"/>
        <w:tblInd w:w="-113" w:type="dxa"/>
        <w:tblLayout w:type="fixed"/>
        <w:tblLook w:val="04A0" w:firstRow="1" w:lastRow="0" w:firstColumn="1" w:lastColumn="0" w:noHBand="0" w:noVBand="1"/>
      </w:tblPr>
      <w:tblGrid>
        <w:gridCol w:w="452"/>
        <w:gridCol w:w="1014"/>
        <w:gridCol w:w="1194"/>
        <w:gridCol w:w="1134"/>
        <w:gridCol w:w="1417"/>
        <w:gridCol w:w="4962"/>
      </w:tblGrid>
      <w:tr w:rsidR="00792923" w:rsidRPr="006217E6" w14:paraId="6DBB2095" w14:textId="77777777" w:rsidTr="00C629C1">
        <w:trPr>
          <w:trHeight w:val="276"/>
        </w:trPr>
        <w:tc>
          <w:tcPr>
            <w:tcW w:w="452" w:type="dxa"/>
          </w:tcPr>
          <w:p w14:paraId="095158E8" w14:textId="77777777" w:rsidR="00792923" w:rsidRPr="006217E6" w:rsidRDefault="00792923" w:rsidP="002E0DE8">
            <w:pPr>
              <w:rPr>
                <w:rFonts w:ascii="仿宋_GB2312" w:eastAsia="仿宋_GB2312"/>
                <w:sz w:val="21"/>
                <w:szCs w:val="21"/>
              </w:rPr>
            </w:pPr>
            <w:r w:rsidRPr="006217E6">
              <w:rPr>
                <w:rFonts w:ascii="仿宋_GB2312" w:eastAsia="仿宋_GB2312" w:hint="eastAsia"/>
                <w:sz w:val="21"/>
                <w:szCs w:val="21"/>
              </w:rPr>
              <w:t>序号</w:t>
            </w:r>
          </w:p>
        </w:tc>
        <w:tc>
          <w:tcPr>
            <w:tcW w:w="1014" w:type="dxa"/>
          </w:tcPr>
          <w:p w14:paraId="10CC72FB"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名称</w:t>
            </w:r>
          </w:p>
        </w:tc>
        <w:tc>
          <w:tcPr>
            <w:tcW w:w="1194" w:type="dxa"/>
          </w:tcPr>
          <w:p w14:paraId="0E63D197"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展台类型</w:t>
            </w:r>
          </w:p>
        </w:tc>
        <w:tc>
          <w:tcPr>
            <w:tcW w:w="1134" w:type="dxa"/>
          </w:tcPr>
          <w:p w14:paraId="266C4F7F"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原价</w:t>
            </w:r>
          </w:p>
        </w:tc>
        <w:tc>
          <w:tcPr>
            <w:tcW w:w="1417" w:type="dxa"/>
          </w:tcPr>
          <w:p w14:paraId="2432731C" w14:textId="1ABEC0CE"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香港会展业资助后价格</w:t>
            </w:r>
          </w:p>
        </w:tc>
        <w:tc>
          <w:tcPr>
            <w:tcW w:w="4962" w:type="dxa"/>
          </w:tcPr>
          <w:p w14:paraId="3E76C6F3"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备注</w:t>
            </w:r>
          </w:p>
        </w:tc>
      </w:tr>
      <w:tr w:rsidR="00792923" w:rsidRPr="006217E6" w14:paraId="2FDEDCE1" w14:textId="77777777" w:rsidTr="00C629C1">
        <w:trPr>
          <w:trHeight w:val="276"/>
        </w:trPr>
        <w:tc>
          <w:tcPr>
            <w:tcW w:w="452" w:type="dxa"/>
            <w:vAlign w:val="center"/>
          </w:tcPr>
          <w:p w14:paraId="3EDDD8D5" w14:textId="77777777" w:rsidR="00792923" w:rsidRPr="006217E6" w:rsidRDefault="00792923" w:rsidP="00792923">
            <w:pPr>
              <w:jc w:val="center"/>
              <w:rPr>
                <w:rFonts w:ascii="仿宋_GB2312" w:eastAsia="仿宋_GB2312"/>
                <w:sz w:val="21"/>
                <w:szCs w:val="21"/>
              </w:rPr>
            </w:pPr>
            <w:r w:rsidRPr="006217E6">
              <w:rPr>
                <w:rFonts w:ascii="仿宋_GB2312" w:eastAsia="仿宋_GB2312" w:hint="eastAsia"/>
                <w:sz w:val="21"/>
                <w:szCs w:val="21"/>
              </w:rPr>
              <w:t>1</w:t>
            </w:r>
          </w:p>
        </w:tc>
        <w:tc>
          <w:tcPr>
            <w:tcW w:w="1014" w:type="dxa"/>
            <w:vAlign w:val="center"/>
          </w:tcPr>
          <w:p w14:paraId="5FD44203" w14:textId="4D1C7AFD" w:rsidR="00792923" w:rsidRPr="006217E6" w:rsidRDefault="00792923" w:rsidP="00792923">
            <w:pPr>
              <w:jc w:val="center"/>
              <w:rPr>
                <w:rFonts w:ascii="仿宋_GB2312" w:eastAsia="仿宋_GB2312"/>
                <w:sz w:val="21"/>
                <w:szCs w:val="21"/>
              </w:rPr>
            </w:pPr>
            <w:r w:rsidRPr="006217E6">
              <w:rPr>
                <w:rFonts w:ascii="仿宋_GB2312" w:eastAsia="仿宋_GB2312" w:hint="eastAsia"/>
                <w:sz w:val="21"/>
                <w:szCs w:val="21"/>
              </w:rPr>
              <w:t>InnoEx+线上</w:t>
            </w:r>
          </w:p>
        </w:tc>
        <w:tc>
          <w:tcPr>
            <w:tcW w:w="1194" w:type="dxa"/>
            <w:vAlign w:val="center"/>
          </w:tcPr>
          <w:p w14:paraId="6CF556BC" w14:textId="77777777" w:rsidR="00792923" w:rsidRPr="006217E6" w:rsidRDefault="00792923" w:rsidP="00792923">
            <w:pPr>
              <w:jc w:val="center"/>
              <w:rPr>
                <w:rFonts w:ascii="仿宋_GB2312" w:eastAsia="仿宋_GB2312"/>
                <w:sz w:val="21"/>
                <w:szCs w:val="21"/>
              </w:rPr>
            </w:pPr>
            <w:r w:rsidRPr="006217E6">
              <w:rPr>
                <w:rFonts w:ascii="仿宋_GB2312" w:eastAsia="仿宋_GB2312" w:hint="eastAsia"/>
                <w:sz w:val="21"/>
                <w:szCs w:val="21"/>
              </w:rPr>
              <w:t>9m2标摊</w:t>
            </w:r>
          </w:p>
        </w:tc>
        <w:tc>
          <w:tcPr>
            <w:tcW w:w="1134" w:type="dxa"/>
            <w:vAlign w:val="center"/>
          </w:tcPr>
          <w:p w14:paraId="1B0D6ED9" w14:textId="77777777" w:rsidR="00792923" w:rsidRPr="006217E6" w:rsidRDefault="00792923" w:rsidP="00792923">
            <w:pPr>
              <w:jc w:val="center"/>
              <w:rPr>
                <w:rFonts w:ascii="仿宋_GB2312" w:eastAsia="仿宋_GB2312"/>
                <w:sz w:val="21"/>
                <w:szCs w:val="21"/>
              </w:rPr>
            </w:pPr>
            <w:r w:rsidRPr="006217E6">
              <w:rPr>
                <w:rFonts w:ascii="仿宋_GB2312" w:eastAsia="仿宋_GB2312" w:hint="eastAsia"/>
                <w:sz w:val="21"/>
                <w:szCs w:val="21"/>
              </w:rPr>
              <w:t>36550元</w:t>
            </w:r>
          </w:p>
        </w:tc>
        <w:tc>
          <w:tcPr>
            <w:tcW w:w="1417" w:type="dxa"/>
            <w:vAlign w:val="center"/>
          </w:tcPr>
          <w:p w14:paraId="6D623ABE" w14:textId="469DE274" w:rsidR="00792923" w:rsidRPr="006217E6" w:rsidRDefault="00792923" w:rsidP="00792923">
            <w:pPr>
              <w:spacing w:before="240" w:line="480" w:lineRule="auto"/>
              <w:rPr>
                <w:rFonts w:ascii="仿宋_GB2312" w:eastAsia="仿宋_GB2312"/>
                <w:sz w:val="21"/>
                <w:szCs w:val="21"/>
              </w:rPr>
            </w:pPr>
            <w:r w:rsidRPr="006217E6">
              <w:rPr>
                <w:rFonts w:ascii="仿宋_GB2312" w:eastAsia="仿宋_GB2312" w:hint="eastAsia"/>
                <w:sz w:val="21"/>
                <w:szCs w:val="21"/>
              </w:rPr>
              <w:t>26950元</w:t>
            </w:r>
          </w:p>
        </w:tc>
        <w:tc>
          <w:tcPr>
            <w:tcW w:w="4962" w:type="dxa"/>
            <w:vAlign w:val="center"/>
          </w:tcPr>
          <w:p w14:paraId="6C7488E7" w14:textId="77777777" w:rsidR="00792923" w:rsidRPr="006217E6" w:rsidRDefault="00792923" w:rsidP="00792923">
            <w:pPr>
              <w:pStyle w:val="a6"/>
              <w:numPr>
                <w:ilvl w:val="0"/>
                <w:numId w:val="7"/>
              </w:numPr>
              <w:ind w:firstLineChars="0"/>
              <w:rPr>
                <w:rFonts w:ascii="仿宋_GB2312" w:eastAsia="仿宋_GB2312" w:hAnsi="宋体"/>
                <w:szCs w:val="21"/>
              </w:rPr>
            </w:pPr>
            <w:r w:rsidRPr="006217E6">
              <w:rPr>
                <w:rFonts w:ascii="仿宋_GB2312" w:eastAsia="仿宋_GB2312" w:hAnsi="宋体" w:hint="eastAsia"/>
                <w:szCs w:val="21"/>
              </w:rPr>
              <w:t>双面开按展位总面积费用加收5%，三面开按展位总面积费用加收7%；</w:t>
            </w:r>
          </w:p>
          <w:p w14:paraId="65A7BA7F" w14:textId="04EF54E3" w:rsidR="00792923" w:rsidRPr="006217E6" w:rsidRDefault="00792923" w:rsidP="00792923">
            <w:pPr>
              <w:pStyle w:val="a6"/>
              <w:numPr>
                <w:ilvl w:val="0"/>
                <w:numId w:val="7"/>
              </w:numPr>
              <w:ind w:firstLineChars="0"/>
              <w:rPr>
                <w:rFonts w:ascii="仿宋_GB2312" w:eastAsia="仿宋_GB2312" w:hAnsi="宋体"/>
                <w:szCs w:val="21"/>
              </w:rPr>
            </w:pPr>
            <w:r w:rsidRPr="006217E6">
              <w:rPr>
                <w:rFonts w:ascii="仿宋_GB2312" w:eastAsia="仿宋_GB2312" w:hAnsi="宋体" w:hint="eastAsia"/>
                <w:szCs w:val="21"/>
              </w:rPr>
              <w:t>展区主要在3</w:t>
            </w:r>
            <w:r w:rsidR="00A85CF6">
              <w:rPr>
                <w:rFonts w:ascii="仿宋_GB2312" w:eastAsia="仿宋_GB2312" w:hAnsi="宋体"/>
                <w:szCs w:val="21"/>
              </w:rPr>
              <w:t>E</w:t>
            </w:r>
            <w:r w:rsidRPr="006217E6">
              <w:rPr>
                <w:rFonts w:ascii="仿宋_GB2312" w:eastAsia="仿宋_GB2312" w:hAnsi="宋体" w:hint="eastAsia"/>
                <w:szCs w:val="21"/>
              </w:rPr>
              <w:t>展馆；</w:t>
            </w:r>
          </w:p>
          <w:p w14:paraId="4DB4E5C0" w14:textId="6F4A8B9A" w:rsidR="00792923" w:rsidRPr="006217E6" w:rsidRDefault="00807684" w:rsidP="00792923">
            <w:pPr>
              <w:pStyle w:val="a6"/>
              <w:numPr>
                <w:ilvl w:val="0"/>
                <w:numId w:val="7"/>
              </w:numPr>
              <w:ind w:firstLineChars="0"/>
              <w:rPr>
                <w:rFonts w:ascii="仿宋_GB2312" w:eastAsia="仿宋_GB2312" w:hAnsi="宋体"/>
                <w:szCs w:val="21"/>
              </w:rPr>
            </w:pPr>
            <w:r>
              <w:rPr>
                <w:rFonts w:ascii="仿宋_GB2312" w:eastAsia="仿宋_GB2312" w:hAnsi="宋体" w:hint="eastAsia"/>
                <w:szCs w:val="21"/>
              </w:rPr>
              <w:t>厦门市</w:t>
            </w:r>
            <w:r w:rsidR="00792923" w:rsidRPr="006217E6">
              <w:rPr>
                <w:rFonts w:ascii="仿宋_GB2312" w:eastAsia="仿宋_GB2312" w:hAnsi="宋体" w:hint="eastAsia"/>
                <w:szCs w:val="21"/>
              </w:rPr>
              <w:t>另对有资质的中小企业（出口额10万</w:t>
            </w:r>
            <w:r w:rsidR="00D75F01" w:rsidRPr="006217E6">
              <w:rPr>
                <w:rFonts w:ascii="仿宋_GB2312" w:eastAsia="仿宋_GB2312" w:hAnsi="宋体" w:hint="eastAsia"/>
                <w:szCs w:val="21"/>
              </w:rPr>
              <w:t>美元</w:t>
            </w:r>
            <w:r w:rsidR="00792923" w:rsidRPr="006217E6">
              <w:rPr>
                <w:rFonts w:ascii="仿宋_GB2312" w:eastAsia="仿宋_GB2312" w:hAnsi="宋体" w:hint="eastAsia"/>
                <w:szCs w:val="21"/>
              </w:rPr>
              <w:t>-6500万美元）进行</w:t>
            </w:r>
            <w:r w:rsidR="006217E6" w:rsidRPr="006217E6">
              <w:rPr>
                <w:rFonts w:ascii="仿宋_GB2312" w:eastAsia="仿宋_GB2312" w:hAnsi="宋体" w:hint="eastAsia"/>
                <w:szCs w:val="21"/>
              </w:rPr>
              <w:t>参展</w:t>
            </w:r>
            <w:r w:rsidR="00792923" w:rsidRPr="006217E6">
              <w:rPr>
                <w:rFonts w:ascii="仿宋_GB2312" w:eastAsia="仿宋_GB2312" w:hAnsi="宋体" w:hint="eastAsia"/>
                <w:szCs w:val="21"/>
              </w:rPr>
              <w:t>补贴人民币15000元-18000元，具体以厦门市商务局政策为准</w:t>
            </w:r>
          </w:p>
        </w:tc>
      </w:tr>
      <w:tr w:rsidR="00792923" w:rsidRPr="006217E6" w14:paraId="08671413" w14:textId="77777777" w:rsidTr="00C629C1">
        <w:trPr>
          <w:trHeight w:val="276"/>
        </w:trPr>
        <w:tc>
          <w:tcPr>
            <w:tcW w:w="452" w:type="dxa"/>
            <w:vAlign w:val="center"/>
          </w:tcPr>
          <w:p w14:paraId="13CC6D52"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2</w:t>
            </w:r>
          </w:p>
        </w:tc>
        <w:tc>
          <w:tcPr>
            <w:tcW w:w="1014" w:type="dxa"/>
            <w:vAlign w:val="center"/>
          </w:tcPr>
          <w:p w14:paraId="248AA481"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报名费</w:t>
            </w:r>
          </w:p>
        </w:tc>
        <w:tc>
          <w:tcPr>
            <w:tcW w:w="1194" w:type="dxa"/>
            <w:vAlign w:val="center"/>
          </w:tcPr>
          <w:p w14:paraId="75D5A7CD"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摊位</w:t>
            </w:r>
          </w:p>
        </w:tc>
        <w:tc>
          <w:tcPr>
            <w:tcW w:w="1134" w:type="dxa"/>
            <w:vAlign w:val="center"/>
          </w:tcPr>
          <w:p w14:paraId="2093537E"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2000元</w:t>
            </w:r>
          </w:p>
        </w:tc>
        <w:tc>
          <w:tcPr>
            <w:tcW w:w="1417" w:type="dxa"/>
          </w:tcPr>
          <w:p w14:paraId="4EF6D187" w14:textId="77777777" w:rsidR="00792923" w:rsidRPr="006217E6" w:rsidRDefault="00792923" w:rsidP="002E0DE8">
            <w:pPr>
              <w:rPr>
                <w:rFonts w:ascii="仿宋_GB2312" w:eastAsia="仿宋_GB2312"/>
                <w:sz w:val="21"/>
                <w:szCs w:val="21"/>
              </w:rPr>
            </w:pPr>
            <w:r w:rsidRPr="006217E6">
              <w:rPr>
                <w:rFonts w:ascii="仿宋_GB2312" w:eastAsia="仿宋_GB2312" w:hint="eastAsia"/>
                <w:sz w:val="21"/>
                <w:szCs w:val="21"/>
              </w:rPr>
              <w:t>2000元</w:t>
            </w:r>
          </w:p>
        </w:tc>
        <w:tc>
          <w:tcPr>
            <w:tcW w:w="4962" w:type="dxa"/>
            <w:vAlign w:val="center"/>
          </w:tcPr>
          <w:p w14:paraId="6DD11031" w14:textId="77777777" w:rsidR="00792923" w:rsidRPr="006217E6" w:rsidRDefault="00792923" w:rsidP="002E0DE8">
            <w:pPr>
              <w:rPr>
                <w:rFonts w:ascii="仿宋_GB2312" w:eastAsia="仿宋_GB2312"/>
                <w:sz w:val="21"/>
                <w:szCs w:val="21"/>
              </w:rPr>
            </w:pPr>
            <w:r w:rsidRPr="006217E6">
              <w:rPr>
                <w:rFonts w:ascii="仿宋_GB2312" w:eastAsia="仿宋_GB2312" w:hint="eastAsia"/>
                <w:sz w:val="21"/>
                <w:szCs w:val="21"/>
              </w:rPr>
              <w:t>含通讯联络、资料费等</w:t>
            </w:r>
          </w:p>
        </w:tc>
      </w:tr>
      <w:tr w:rsidR="00792923" w:rsidRPr="006217E6" w14:paraId="0609D71A" w14:textId="77777777" w:rsidTr="00C629C1">
        <w:trPr>
          <w:trHeight w:val="265"/>
        </w:trPr>
        <w:tc>
          <w:tcPr>
            <w:tcW w:w="452" w:type="dxa"/>
            <w:vAlign w:val="center"/>
          </w:tcPr>
          <w:p w14:paraId="7579E282"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3</w:t>
            </w:r>
          </w:p>
        </w:tc>
        <w:tc>
          <w:tcPr>
            <w:tcW w:w="1014" w:type="dxa"/>
            <w:vAlign w:val="center"/>
          </w:tcPr>
          <w:p w14:paraId="5FF38B9D"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住宿费</w:t>
            </w:r>
          </w:p>
        </w:tc>
        <w:tc>
          <w:tcPr>
            <w:tcW w:w="1194" w:type="dxa"/>
            <w:vAlign w:val="center"/>
          </w:tcPr>
          <w:p w14:paraId="1D3FDF94"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人</w:t>
            </w:r>
          </w:p>
        </w:tc>
        <w:tc>
          <w:tcPr>
            <w:tcW w:w="1134" w:type="dxa"/>
            <w:vAlign w:val="center"/>
          </w:tcPr>
          <w:p w14:paraId="3670E691"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待定</w:t>
            </w:r>
          </w:p>
        </w:tc>
        <w:tc>
          <w:tcPr>
            <w:tcW w:w="1417" w:type="dxa"/>
          </w:tcPr>
          <w:p w14:paraId="244A0C30" w14:textId="77777777" w:rsidR="00792923" w:rsidRPr="006217E6" w:rsidRDefault="00792923" w:rsidP="002E0DE8">
            <w:pPr>
              <w:rPr>
                <w:rFonts w:ascii="仿宋_GB2312" w:eastAsia="仿宋_GB2312"/>
                <w:sz w:val="21"/>
                <w:szCs w:val="21"/>
              </w:rPr>
            </w:pPr>
          </w:p>
        </w:tc>
        <w:tc>
          <w:tcPr>
            <w:tcW w:w="4962" w:type="dxa"/>
            <w:vAlign w:val="center"/>
          </w:tcPr>
          <w:p w14:paraId="47C25A2A" w14:textId="77777777" w:rsidR="00792923" w:rsidRPr="006217E6" w:rsidRDefault="00792923" w:rsidP="002E0DE8">
            <w:pPr>
              <w:rPr>
                <w:rFonts w:ascii="仿宋_GB2312" w:eastAsia="仿宋_GB2312"/>
                <w:sz w:val="21"/>
                <w:szCs w:val="21"/>
              </w:rPr>
            </w:pPr>
            <w:r w:rsidRPr="006217E6">
              <w:rPr>
                <w:rFonts w:ascii="仿宋_GB2312" w:eastAsia="仿宋_GB2312" w:hint="eastAsia"/>
                <w:sz w:val="21"/>
                <w:szCs w:val="21"/>
              </w:rPr>
              <w:t>企业可自行安排</w:t>
            </w:r>
          </w:p>
        </w:tc>
      </w:tr>
      <w:tr w:rsidR="00792923" w:rsidRPr="006217E6" w14:paraId="6F9F8974" w14:textId="77777777" w:rsidTr="00C629C1">
        <w:trPr>
          <w:trHeight w:val="288"/>
        </w:trPr>
        <w:tc>
          <w:tcPr>
            <w:tcW w:w="452" w:type="dxa"/>
            <w:vAlign w:val="center"/>
          </w:tcPr>
          <w:p w14:paraId="428DABC1"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4</w:t>
            </w:r>
          </w:p>
        </w:tc>
        <w:tc>
          <w:tcPr>
            <w:tcW w:w="1014" w:type="dxa"/>
            <w:vAlign w:val="center"/>
          </w:tcPr>
          <w:p w14:paraId="5002E481"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运输费</w:t>
            </w:r>
          </w:p>
        </w:tc>
        <w:tc>
          <w:tcPr>
            <w:tcW w:w="1194" w:type="dxa"/>
            <w:vAlign w:val="center"/>
          </w:tcPr>
          <w:p w14:paraId="1A04F717"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立方米</w:t>
            </w:r>
          </w:p>
        </w:tc>
        <w:tc>
          <w:tcPr>
            <w:tcW w:w="1134" w:type="dxa"/>
            <w:vAlign w:val="center"/>
          </w:tcPr>
          <w:p w14:paraId="4B87F91C" w14:textId="77777777" w:rsidR="00792923" w:rsidRPr="006217E6" w:rsidRDefault="00792923" w:rsidP="002E0DE8">
            <w:pPr>
              <w:jc w:val="center"/>
              <w:rPr>
                <w:rFonts w:ascii="仿宋_GB2312" w:eastAsia="仿宋_GB2312"/>
                <w:sz w:val="21"/>
                <w:szCs w:val="21"/>
              </w:rPr>
            </w:pPr>
            <w:r w:rsidRPr="006217E6">
              <w:rPr>
                <w:rFonts w:ascii="仿宋_GB2312" w:eastAsia="仿宋_GB2312" w:hint="eastAsia"/>
                <w:sz w:val="21"/>
                <w:szCs w:val="21"/>
              </w:rPr>
              <w:t>待定</w:t>
            </w:r>
          </w:p>
        </w:tc>
        <w:tc>
          <w:tcPr>
            <w:tcW w:w="1417" w:type="dxa"/>
          </w:tcPr>
          <w:p w14:paraId="3A6C7326" w14:textId="77777777" w:rsidR="00792923" w:rsidRPr="006217E6" w:rsidRDefault="00792923" w:rsidP="002E0DE8">
            <w:pPr>
              <w:rPr>
                <w:rFonts w:ascii="仿宋_GB2312" w:eastAsia="仿宋_GB2312"/>
                <w:sz w:val="21"/>
                <w:szCs w:val="21"/>
              </w:rPr>
            </w:pPr>
          </w:p>
        </w:tc>
        <w:tc>
          <w:tcPr>
            <w:tcW w:w="4962" w:type="dxa"/>
            <w:vAlign w:val="center"/>
          </w:tcPr>
          <w:p w14:paraId="6D8A59AF" w14:textId="77777777" w:rsidR="00792923" w:rsidRPr="006217E6" w:rsidRDefault="00792923" w:rsidP="002E0DE8">
            <w:pPr>
              <w:rPr>
                <w:rFonts w:ascii="仿宋_GB2312" w:eastAsia="仿宋_GB2312"/>
                <w:sz w:val="21"/>
                <w:szCs w:val="21"/>
              </w:rPr>
            </w:pPr>
            <w:r w:rsidRPr="006217E6">
              <w:rPr>
                <w:rFonts w:ascii="仿宋_GB2312" w:eastAsia="仿宋_GB2312" w:hint="eastAsia"/>
                <w:sz w:val="21"/>
                <w:szCs w:val="21"/>
              </w:rPr>
              <w:t>企业可自行安排</w:t>
            </w:r>
          </w:p>
        </w:tc>
      </w:tr>
    </w:tbl>
    <w:p w14:paraId="0992C565" w14:textId="3603E236" w:rsidR="00792923" w:rsidRPr="006217E6" w:rsidRDefault="00B61785" w:rsidP="00C84021">
      <w:pPr>
        <w:shd w:val="clear" w:color="auto" w:fill="FFFFFF"/>
        <w:rPr>
          <w:rFonts w:ascii="仿宋_GB2312" w:eastAsia="仿宋_GB2312"/>
          <w:kern w:val="0"/>
          <w:sz w:val="21"/>
          <w:szCs w:val="21"/>
        </w:rPr>
      </w:pPr>
      <w:r w:rsidRPr="006217E6">
        <w:rPr>
          <w:rFonts w:ascii="仿宋_GB2312" w:eastAsia="仿宋_GB2312" w:hint="eastAsia"/>
          <w:kern w:val="0"/>
          <w:sz w:val="21"/>
          <w:szCs w:val="21"/>
        </w:rPr>
        <w:t>备注：</w:t>
      </w:r>
    </w:p>
    <w:p w14:paraId="2C37C4B1" w14:textId="77777777" w:rsidR="00B61785" w:rsidRPr="006217E6" w:rsidRDefault="00B61785" w:rsidP="00B61785">
      <w:pPr>
        <w:spacing w:line="340" w:lineRule="atLeast"/>
        <w:rPr>
          <w:rFonts w:ascii="仿宋_GB2312" w:eastAsia="仿宋_GB2312"/>
          <w:sz w:val="18"/>
          <w:szCs w:val="18"/>
        </w:rPr>
      </w:pPr>
      <w:r w:rsidRPr="006217E6">
        <w:rPr>
          <w:rFonts w:ascii="微软雅黑" w:eastAsia="微软雅黑" w:hAnsi="微软雅黑" w:cs="微软雅黑" w:hint="eastAsia"/>
        </w:rPr>
        <w:t>–</w:t>
      </w:r>
      <w:r w:rsidRPr="006217E6">
        <w:rPr>
          <w:rFonts w:ascii="仿宋_GB2312" w:eastAsia="仿宋_GB2312" w:hint="eastAsia"/>
          <w:sz w:val="18"/>
          <w:szCs w:val="18"/>
        </w:rPr>
        <w:t>以上为人民币报价</w:t>
      </w:r>
    </w:p>
    <w:p w14:paraId="453D7A67" w14:textId="3967FE48" w:rsidR="00856F5C" w:rsidRPr="006217E6" w:rsidRDefault="00211D04" w:rsidP="00C84021">
      <w:pPr>
        <w:shd w:val="clear" w:color="auto" w:fill="FFFFFF"/>
        <w:rPr>
          <w:rFonts w:ascii="仿宋_GB2312" w:eastAsia="仿宋_GB2312"/>
          <w:sz w:val="18"/>
          <w:szCs w:val="18"/>
        </w:rPr>
      </w:pPr>
      <w:r w:rsidRPr="006217E6">
        <w:rPr>
          <w:rFonts w:ascii="微软雅黑" w:eastAsia="微软雅黑" w:hAnsi="微软雅黑" w:cs="微软雅黑" w:hint="eastAsia"/>
          <w:sz w:val="18"/>
          <w:szCs w:val="18"/>
        </w:rPr>
        <w:t>–</w:t>
      </w:r>
      <w:r w:rsidRPr="006217E6">
        <w:rPr>
          <w:rFonts w:ascii="仿宋_GB2312" w:eastAsia="仿宋_GB2312" w:hint="eastAsia"/>
          <w:sz w:val="18"/>
          <w:szCs w:val="18"/>
        </w:rPr>
        <w:t>备有其他展台类型供选择。</w:t>
      </w:r>
    </w:p>
    <w:p w14:paraId="5C1BF230" w14:textId="50A5A8F1" w:rsidR="00C84021" w:rsidRPr="006217E6" w:rsidRDefault="00211D04" w:rsidP="00C84021">
      <w:pPr>
        <w:shd w:val="clear" w:color="auto" w:fill="FFFFFF"/>
        <w:rPr>
          <w:rFonts w:ascii="仿宋_GB2312" w:eastAsia="仿宋_GB2312"/>
          <w:sz w:val="18"/>
          <w:szCs w:val="18"/>
        </w:rPr>
      </w:pPr>
      <w:r w:rsidRPr="006217E6">
        <w:rPr>
          <w:rFonts w:ascii="微软雅黑" w:eastAsia="微软雅黑" w:hAnsi="微软雅黑" w:cs="微软雅黑" w:hint="eastAsia"/>
          <w:sz w:val="18"/>
          <w:szCs w:val="18"/>
        </w:rPr>
        <w:t>–</w:t>
      </w:r>
      <w:r w:rsidR="00C84021" w:rsidRPr="006217E6">
        <w:rPr>
          <w:rFonts w:ascii="仿宋_GB2312" w:eastAsia="仿宋_GB2312" w:hint="eastAsia"/>
          <w:sz w:val="18"/>
          <w:szCs w:val="18"/>
        </w:rPr>
        <w:t>香港政府会议展览业资助计划</w:t>
      </w:r>
      <w:r w:rsidRPr="006217E6">
        <w:rPr>
          <w:rFonts w:ascii="仿宋_GB2312" w:eastAsia="仿宋_GB2312" w:hint="eastAsia"/>
          <w:sz w:val="18"/>
          <w:szCs w:val="18"/>
        </w:rPr>
        <w:t>：</w:t>
      </w:r>
    </w:p>
    <w:p w14:paraId="49D85420" w14:textId="4D2E96C2" w:rsidR="00B61785" w:rsidRPr="006217E6" w:rsidRDefault="00C84021" w:rsidP="00B61785">
      <w:pPr>
        <w:spacing w:line="340" w:lineRule="atLeast"/>
        <w:ind w:left="284" w:firstLine="0"/>
        <w:rPr>
          <w:rFonts w:ascii="仿宋_GB2312" w:eastAsia="仿宋_GB2312"/>
          <w:sz w:val="18"/>
          <w:szCs w:val="18"/>
        </w:rPr>
      </w:pPr>
      <w:r w:rsidRPr="006217E6">
        <w:rPr>
          <w:rFonts w:ascii="仿宋_GB2312" w:eastAsia="仿宋_GB2312" w:hint="eastAsia"/>
          <w:sz w:val="18"/>
          <w:szCs w:val="18"/>
        </w:rPr>
        <w:t>为进一步协助公司拓展市场和商机，香港特别行政区政府已推出一项一次性计划，资助公司参与香港贸易发展局举办的展览，计划为期一年。于计划下，</w:t>
      </w:r>
      <w:r w:rsidR="00B61785" w:rsidRPr="006217E6">
        <w:rPr>
          <w:rFonts w:ascii="仿宋_GB2312" w:eastAsia="仿宋_GB2312" w:hint="eastAsia"/>
          <w:sz w:val="18"/>
          <w:szCs w:val="18"/>
        </w:rPr>
        <w:t>香港</w:t>
      </w:r>
      <w:r w:rsidRPr="006217E6">
        <w:rPr>
          <w:rFonts w:ascii="仿宋_GB2312" w:eastAsia="仿宋_GB2312" w:hint="eastAsia"/>
          <w:sz w:val="18"/>
          <w:szCs w:val="18"/>
        </w:rPr>
        <w:t>及海外参展商均可获得最多50%或</w:t>
      </w:r>
      <w:r w:rsidRPr="006217E6">
        <w:rPr>
          <w:rFonts w:ascii="仿宋_GB2312" w:eastAsia="仿宋_GB2312" w:hint="eastAsia"/>
          <w:b/>
          <w:bCs/>
          <w:sz w:val="18"/>
          <w:szCs w:val="18"/>
        </w:rPr>
        <w:t>每个9平方米展位港币10,000元 / 美金1,282元的资助</w:t>
      </w:r>
      <w:r w:rsidRPr="006217E6">
        <w:rPr>
          <w:rFonts w:ascii="仿宋_GB2312" w:eastAsia="仿宋_GB2312" w:hint="eastAsia"/>
          <w:sz w:val="18"/>
          <w:szCs w:val="18"/>
        </w:rPr>
        <w:t>，每项香港贸易发展局举办的展览资助上限为10个9平方米的展位及</w:t>
      </w:r>
      <w:r w:rsidRPr="006217E6">
        <w:rPr>
          <w:rFonts w:ascii="仿宋_GB2312" w:eastAsia="仿宋_GB2312" w:hint="eastAsia"/>
          <w:b/>
          <w:bCs/>
          <w:sz w:val="18"/>
          <w:szCs w:val="18"/>
        </w:rPr>
        <w:t>港币100,000元 / 美金12,820元</w:t>
      </w:r>
      <w:r w:rsidRPr="006217E6">
        <w:rPr>
          <w:rFonts w:ascii="仿宋_GB2312" w:eastAsia="仿宋_GB2312" w:hint="eastAsia"/>
          <w:sz w:val="18"/>
          <w:szCs w:val="18"/>
        </w:rPr>
        <w:t>。每家参展商必需在递交参展申请时连同公司注册文件或商业登记一并提交，以获得此项资助。</w:t>
      </w:r>
    </w:p>
    <w:p w14:paraId="47A5FD5B" w14:textId="49CB1E93" w:rsidR="006217E6" w:rsidRPr="006217E6" w:rsidRDefault="006217E6" w:rsidP="006217E6">
      <w:pPr>
        <w:spacing w:line="340" w:lineRule="atLeast"/>
        <w:rPr>
          <w:rFonts w:ascii="仿宋_GB2312" w:eastAsia="仿宋_GB2312"/>
          <w:sz w:val="18"/>
          <w:szCs w:val="18"/>
        </w:rPr>
      </w:pPr>
      <w:r w:rsidRPr="006217E6">
        <w:rPr>
          <w:rFonts w:ascii="微软雅黑" w:eastAsia="微软雅黑" w:hAnsi="微软雅黑" w:cs="微软雅黑" w:hint="eastAsia"/>
          <w:sz w:val="18"/>
          <w:szCs w:val="18"/>
        </w:rPr>
        <w:t>–</w:t>
      </w:r>
      <w:r w:rsidRPr="006217E6">
        <w:rPr>
          <w:rFonts w:ascii="仿宋_GB2312" w:eastAsia="仿宋_GB2312" w:hint="eastAsia"/>
          <w:sz w:val="18"/>
          <w:szCs w:val="18"/>
        </w:rPr>
        <w:t>国家仅对有资质的中小企业进行补贴，尚未登记备案的企业敬请立即上网注册。有关操作指南可联系展会代理协助办理；</w:t>
      </w:r>
    </w:p>
    <w:p w14:paraId="45F574BC" w14:textId="70ADD196" w:rsidR="006217E6" w:rsidRPr="006217E6" w:rsidRDefault="006217E6" w:rsidP="006217E6">
      <w:pPr>
        <w:spacing w:line="340" w:lineRule="atLeast"/>
        <w:rPr>
          <w:rFonts w:ascii="仿宋_GB2312" w:eastAsia="仿宋_GB2312"/>
          <w:sz w:val="18"/>
          <w:szCs w:val="18"/>
        </w:rPr>
      </w:pPr>
      <w:r w:rsidRPr="006217E6">
        <w:rPr>
          <w:rFonts w:ascii="微软雅黑" w:eastAsia="微软雅黑" w:hAnsi="微软雅黑" w:cs="微软雅黑" w:hint="eastAsia"/>
          <w:sz w:val="18"/>
          <w:szCs w:val="18"/>
        </w:rPr>
        <w:t>–</w:t>
      </w:r>
      <w:r w:rsidRPr="006217E6">
        <w:rPr>
          <w:rFonts w:ascii="仿宋_GB2312" w:eastAsia="仿宋_GB2312" w:hint="eastAsia"/>
          <w:b/>
          <w:bCs/>
          <w:color w:val="auto"/>
          <w:sz w:val="18"/>
          <w:szCs w:val="18"/>
        </w:rPr>
        <w:t>赴港通行证</w:t>
      </w:r>
      <w:r w:rsidRPr="006217E6">
        <w:rPr>
          <w:rFonts w:ascii="仿宋_GB2312" w:eastAsia="仿宋_GB2312" w:hint="eastAsia"/>
          <w:sz w:val="18"/>
          <w:szCs w:val="18"/>
        </w:rPr>
        <w:t>需由参展企业自行办理，请在2023年</w:t>
      </w:r>
      <w:r w:rsidR="00807684">
        <w:rPr>
          <w:rFonts w:ascii="仿宋_GB2312" w:eastAsia="仿宋_GB2312"/>
          <w:sz w:val="18"/>
          <w:szCs w:val="18"/>
        </w:rPr>
        <w:t>2</w:t>
      </w:r>
      <w:r w:rsidRPr="006217E6">
        <w:rPr>
          <w:rFonts w:ascii="仿宋_GB2312" w:eastAsia="仿宋_GB2312" w:hint="eastAsia"/>
          <w:sz w:val="18"/>
          <w:szCs w:val="18"/>
        </w:rPr>
        <w:t>月底前直接向户口所在地的公安局出入境管理处申请。</w:t>
      </w:r>
    </w:p>
    <w:p w14:paraId="704DD88C" w14:textId="20D81713" w:rsidR="00B61785" w:rsidRPr="006217E6" w:rsidRDefault="00D75F01" w:rsidP="00D75F01">
      <w:pPr>
        <w:spacing w:line="340" w:lineRule="atLeast"/>
        <w:ind w:left="9" w:hangingChars="5" w:hanging="9"/>
        <w:rPr>
          <w:rStyle w:val="a4"/>
          <w:rFonts w:ascii="仿宋_GB2312" w:eastAsia="仿宋_GB2312" w:hAnsi="Arial" w:cs="Arial"/>
          <w:sz w:val="18"/>
          <w:szCs w:val="18"/>
        </w:rPr>
      </w:pPr>
      <w:r w:rsidRPr="006217E6">
        <w:rPr>
          <w:rFonts w:ascii="微软雅黑" w:eastAsia="微软雅黑" w:hAnsi="微软雅黑" w:cs="微软雅黑" w:hint="eastAsia"/>
          <w:sz w:val="18"/>
          <w:szCs w:val="18"/>
        </w:rPr>
        <w:t>–</w:t>
      </w:r>
      <w:r w:rsidR="00B61785" w:rsidRPr="00D75F01">
        <w:rPr>
          <w:rFonts w:ascii="仿宋_GB2312" w:eastAsia="仿宋_GB2312" w:hint="eastAsia"/>
          <w:sz w:val="18"/>
          <w:szCs w:val="18"/>
        </w:rPr>
        <w:t>厦门市商务局政策：</w:t>
      </w:r>
      <w:hyperlink r:id="rId7" w:history="1">
        <w:r w:rsidR="00B61785" w:rsidRPr="006217E6">
          <w:rPr>
            <w:rStyle w:val="a4"/>
            <w:rFonts w:ascii="仿宋_GB2312" w:eastAsia="仿宋_GB2312" w:hAnsi="Arial" w:cs="Arial" w:hint="eastAsia"/>
            <w:sz w:val="18"/>
            <w:szCs w:val="18"/>
          </w:rPr>
          <w:t>http://swj.xm.gov.cn/zwgk/zfxxgk/ml/qtzfxx/202212/t20221209_2708752.htm</w:t>
        </w:r>
      </w:hyperlink>
    </w:p>
    <w:p w14:paraId="3CF8A313" w14:textId="5C0B3A9A" w:rsidR="006217E6" w:rsidRPr="006217E6" w:rsidRDefault="006217E6" w:rsidP="006217E6">
      <w:pPr>
        <w:rPr>
          <w:rFonts w:ascii="仿宋_GB2312" w:eastAsia="仿宋_GB2312"/>
          <w:sz w:val="21"/>
          <w:szCs w:val="21"/>
        </w:rPr>
      </w:pPr>
      <w:r w:rsidRPr="006217E6">
        <w:rPr>
          <w:rFonts w:ascii="仿宋_GB2312" w:eastAsia="仿宋_GB2312" w:hint="eastAsia"/>
          <w:noProof/>
          <w:kern w:val="0"/>
          <w:sz w:val="21"/>
          <w:szCs w:val="21"/>
        </w:rPr>
        <mc:AlternateContent>
          <mc:Choice Requires="wpg">
            <w:drawing>
              <wp:anchor distT="0" distB="0" distL="114300" distR="114300" simplePos="0" relativeHeight="251659264" behindDoc="0" locked="0" layoutInCell="1" allowOverlap="1" wp14:anchorId="26D9F6DD" wp14:editId="71374926">
                <wp:simplePos x="0" y="0"/>
                <wp:positionH relativeFrom="column">
                  <wp:posOffset>-8255</wp:posOffset>
                </wp:positionH>
                <wp:positionV relativeFrom="paragraph">
                  <wp:posOffset>206375</wp:posOffset>
                </wp:positionV>
                <wp:extent cx="2856865" cy="427265"/>
                <wp:effectExtent l="0" t="0" r="635" b="0"/>
                <wp:wrapTopAndBottom/>
                <wp:docPr id="41" name="组合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6865" cy="427265"/>
                          <a:chOff x="1940" y="6527"/>
                          <a:chExt cx="4499" cy="686"/>
                        </a:xfrm>
                      </wpg:grpSpPr>
                      <wps:wsp>
                        <wps:cNvPr id="39" name="矩形 105"/>
                        <wps:cNvSpPr/>
                        <wps:spPr>
                          <a:xfrm>
                            <a:off x="1940" y="6605"/>
                            <a:ext cx="4499" cy="608"/>
                          </a:xfrm>
                          <a:prstGeom prst="rect">
                            <a:avLst/>
                          </a:prstGeom>
                          <a:gradFill rotWithShape="0">
                            <a:gsLst>
                              <a:gs pos="0">
                                <a:srgbClr val="0060B5"/>
                              </a:gs>
                              <a:gs pos="100000">
                                <a:srgbClr val="FFFFFF">
                                  <a:alpha val="0"/>
                                </a:srgbClr>
                              </a:gs>
                            </a:gsLst>
                            <a:lin ang="0" scaled="1"/>
                            <a:tileRect/>
                          </a:gradFill>
                          <a:ln w="9525">
                            <a:noFill/>
                          </a:ln>
                        </wps:spPr>
                        <wps:bodyPr upright="1"/>
                      </wps:wsp>
                      <wps:wsp>
                        <wps:cNvPr id="40" name="文本框 106"/>
                        <wps:cNvSpPr txBox="1"/>
                        <wps:spPr>
                          <a:xfrm>
                            <a:off x="1997" y="6527"/>
                            <a:ext cx="3323" cy="620"/>
                          </a:xfrm>
                          <a:prstGeom prst="rect">
                            <a:avLst/>
                          </a:prstGeom>
                          <a:noFill/>
                          <a:ln w="9525">
                            <a:noFill/>
                          </a:ln>
                        </wps:spPr>
                        <wps:txbx>
                          <w:txbxContent>
                            <w:p w14:paraId="12E03802" w14:textId="77777777" w:rsidR="00B61785" w:rsidRDefault="00B61785" w:rsidP="00B61785">
                              <w:pPr>
                                <w:rPr>
                                  <w:rFonts w:ascii="微软雅黑" w:eastAsia="微软雅黑" w:hAnsi="微软雅黑"/>
                                  <w:b/>
                                  <w:color w:val="FFFFFF" w:themeColor="background1"/>
                                </w:rPr>
                              </w:pPr>
                              <w:r>
                                <w:rPr>
                                  <w:rFonts w:ascii="微软雅黑" w:eastAsia="微软雅黑" w:hAnsi="微软雅黑" w:hint="eastAsia"/>
                                  <w:b/>
                                  <w:color w:val="FFFFFF" w:themeColor="background1"/>
                                </w:rPr>
                                <w:t>参展流程</w:t>
                              </w:r>
                            </w:p>
                          </w:txbxContent>
                        </wps:txbx>
                        <wps:bodyPr upright="1">
                          <a:spAutoFit/>
                        </wps:bodyPr>
                      </wps:wsp>
                    </wpg:wgp>
                  </a:graphicData>
                </a:graphic>
                <wp14:sizeRelH relativeFrom="page">
                  <wp14:pctWidth>0</wp14:pctWidth>
                </wp14:sizeRelH>
                <wp14:sizeRelV relativeFrom="page">
                  <wp14:pctHeight>0</wp14:pctHeight>
                </wp14:sizeRelV>
              </wp:anchor>
            </w:drawing>
          </mc:Choice>
          <mc:Fallback>
            <w:pict>
              <v:group w14:anchorId="26D9F6DD" id="组合 41" o:spid="_x0000_s1035" style="position:absolute;left:0;text-align:left;margin-left:-.65pt;margin-top:16.25pt;width:224.95pt;height:33.65pt;z-index:251659264" coordorigin="1940,6527" coordsize="4499,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">
                <v:rect id="矩形 105" o:spid="_x0000_s1036" style="position:absolute;left:1940;top:6605;width:449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" fillcolor="#0060b5" stroked="f">
                  <v:fill o:opacity2="0" angle="90" focus="100%" type="gradient"/>
                </v:rect>
                <v:shape id="文本框 106" o:spid="_x0000_s1037" type="#_x0000_t202" style="position:absolute;left:1997;top:6527;width:332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12E03802" w14:textId="77777777" w:rsidR="00B61785" w:rsidRDefault="00B61785" w:rsidP="00B61785">
                        <w:pPr>
                          <w:rPr>
                            <w:rFonts w:ascii="微软雅黑" w:eastAsia="微软雅黑" w:hAnsi="微软雅黑"/>
                            <w:b/>
                            <w:color w:val="FFFFFF" w:themeColor="background1"/>
                          </w:rPr>
                        </w:pPr>
                        <w:r>
                          <w:rPr>
                            <w:rFonts w:ascii="微软雅黑" w:eastAsia="微软雅黑" w:hAnsi="微软雅黑" w:hint="eastAsia"/>
                            <w:b/>
                            <w:color w:val="FFFFFF" w:themeColor="background1"/>
                          </w:rPr>
                          <w:t>参展流程</w:t>
                        </w:r>
                      </w:p>
                    </w:txbxContent>
                  </v:textbox>
                </v:shape>
                <w10:wrap type="topAndBottom"/>
              </v:group>
            </w:pict>
          </mc:Fallback>
        </mc:AlternateContent>
      </w:r>
    </w:p>
    <w:p w14:paraId="4661F8B7" w14:textId="5A852BBE" w:rsidR="00B61785" w:rsidRPr="006217E6" w:rsidRDefault="00B61785" w:rsidP="006217E6">
      <w:pPr>
        <w:widowControl w:val="0"/>
        <w:rPr>
          <w:rFonts w:ascii="仿宋_GB2312" w:eastAsia="仿宋_GB2312"/>
          <w:kern w:val="0"/>
          <w:sz w:val="21"/>
          <w:szCs w:val="21"/>
        </w:rPr>
      </w:pPr>
      <w:r w:rsidRPr="006217E6">
        <w:rPr>
          <w:rFonts w:ascii="仿宋_GB2312" w:eastAsia="仿宋_GB2312" w:hint="eastAsia"/>
          <w:kern w:val="0"/>
          <w:sz w:val="21"/>
          <w:szCs w:val="21"/>
        </w:rPr>
        <w:t>1、预付定金：人民币20000 元（9 平方米/每展位），报名截止：2023年</w:t>
      </w:r>
      <w:r w:rsidR="00F7128D">
        <w:rPr>
          <w:rFonts w:ascii="仿宋_GB2312" w:eastAsia="仿宋_GB2312"/>
          <w:kern w:val="0"/>
          <w:sz w:val="21"/>
          <w:szCs w:val="21"/>
        </w:rPr>
        <w:t>2</w:t>
      </w:r>
      <w:r w:rsidRPr="006217E6">
        <w:rPr>
          <w:rFonts w:ascii="仿宋_GB2312" w:eastAsia="仿宋_GB2312" w:hint="eastAsia"/>
          <w:kern w:val="0"/>
          <w:sz w:val="21"/>
          <w:szCs w:val="21"/>
        </w:rPr>
        <w:t xml:space="preserve">月 </w:t>
      </w:r>
      <w:r w:rsidR="00F7128D">
        <w:rPr>
          <w:rFonts w:ascii="仿宋_GB2312" w:eastAsia="仿宋_GB2312"/>
          <w:kern w:val="0"/>
          <w:sz w:val="21"/>
          <w:szCs w:val="21"/>
        </w:rPr>
        <w:t>2</w:t>
      </w:r>
      <w:r w:rsidR="00557430">
        <w:rPr>
          <w:rFonts w:ascii="仿宋_GB2312" w:eastAsia="仿宋_GB2312"/>
          <w:kern w:val="0"/>
          <w:sz w:val="21"/>
          <w:szCs w:val="21"/>
        </w:rPr>
        <w:t>2</w:t>
      </w:r>
      <w:r w:rsidRPr="006217E6">
        <w:rPr>
          <w:rFonts w:ascii="仿宋_GB2312" w:eastAsia="仿宋_GB2312" w:hint="eastAsia"/>
          <w:kern w:val="0"/>
          <w:sz w:val="21"/>
          <w:szCs w:val="21"/>
        </w:rPr>
        <w:t xml:space="preserve"> 日</w:t>
      </w:r>
    </w:p>
    <w:p w14:paraId="378F4CA3" w14:textId="21949312" w:rsidR="00B61785" w:rsidRPr="006217E6" w:rsidRDefault="00B61785" w:rsidP="006217E6">
      <w:pPr>
        <w:widowControl w:val="0"/>
        <w:rPr>
          <w:rFonts w:ascii="仿宋_GB2312" w:eastAsia="仿宋_GB2312"/>
          <w:kern w:val="0"/>
          <w:sz w:val="21"/>
          <w:szCs w:val="21"/>
        </w:rPr>
      </w:pPr>
      <w:r w:rsidRPr="006217E6">
        <w:rPr>
          <w:rFonts w:ascii="仿宋_GB2312" w:eastAsia="仿宋_GB2312" w:hint="eastAsia"/>
          <w:kern w:val="0"/>
          <w:sz w:val="21"/>
          <w:szCs w:val="21"/>
        </w:rPr>
        <w:t>2、报名后，自行取消参展要求，定金不予退还。因展会摊位有限，摊位将按“参展申请表”及汇款底单传至</w:t>
      </w:r>
      <w:r w:rsidR="00D75F01">
        <w:rPr>
          <w:rFonts w:ascii="仿宋_GB2312" w:eastAsia="仿宋_GB2312" w:hint="eastAsia"/>
          <w:kern w:val="0"/>
          <w:sz w:val="21"/>
          <w:szCs w:val="21"/>
        </w:rPr>
        <w:t>展会代理</w:t>
      </w:r>
      <w:r w:rsidRPr="006217E6">
        <w:rPr>
          <w:rFonts w:ascii="仿宋_GB2312" w:eastAsia="仿宋_GB2312" w:hint="eastAsia"/>
          <w:kern w:val="0"/>
          <w:sz w:val="21"/>
          <w:szCs w:val="21"/>
        </w:rPr>
        <w:t>，以定金到款先后顺序予以确认展位</w:t>
      </w:r>
    </w:p>
    <w:p w14:paraId="0F7BDFFC" w14:textId="0B8706EF" w:rsidR="00B61785" w:rsidRDefault="00B61785" w:rsidP="006217E6">
      <w:pPr>
        <w:rPr>
          <w:rFonts w:ascii="仿宋_GB2312" w:eastAsia="仿宋_GB2312"/>
          <w:kern w:val="0"/>
          <w:sz w:val="21"/>
          <w:szCs w:val="21"/>
        </w:rPr>
      </w:pPr>
      <w:r w:rsidRPr="006217E6">
        <w:rPr>
          <w:rFonts w:ascii="仿宋_GB2312" w:eastAsia="仿宋_GB2312" w:hint="eastAsia"/>
          <w:kern w:val="0"/>
          <w:sz w:val="21"/>
          <w:szCs w:val="21"/>
        </w:rPr>
        <w:t>3、将按展商要求预留展位，但保留小幅调整或根据主办方通知对参展/参会企业的具体展位做出决定或进行调整的权利。展位确认后 7 天内，交清所有费用，否则按自行取消参展处理，预付款不予退还。</w:t>
      </w:r>
    </w:p>
    <w:p w14:paraId="3016B408" w14:textId="5316FFD6" w:rsidR="00D75F01" w:rsidRPr="00D75F01" w:rsidRDefault="00D75F01" w:rsidP="00D75F01">
      <w:pPr>
        <w:spacing w:line="340" w:lineRule="atLeast"/>
        <w:ind w:firstLineChars="100" w:firstLine="181"/>
        <w:rPr>
          <w:rFonts w:ascii="仿宋_GB2312" w:eastAsia="仿宋_GB2312"/>
          <w:b/>
          <w:bCs/>
          <w:color w:val="FF0000"/>
          <w:sz w:val="18"/>
          <w:szCs w:val="18"/>
        </w:rPr>
      </w:pPr>
      <w:r w:rsidRPr="006217E6">
        <w:rPr>
          <w:rFonts w:ascii="仿宋_GB2312" w:eastAsia="仿宋_GB2312" w:hint="eastAsia"/>
          <w:b/>
          <w:bCs/>
          <w:color w:val="FF0000"/>
          <w:sz w:val="18"/>
          <w:szCs w:val="18"/>
        </w:rPr>
        <w:t>参展申请链接</w:t>
      </w:r>
      <w:r w:rsidRPr="003B432D">
        <w:rPr>
          <w:rFonts w:ascii="仿宋_GB2312" w:eastAsia="仿宋_GB2312" w:hint="eastAsia"/>
          <w:color w:val="FF0000"/>
          <w:sz w:val="18"/>
          <w:szCs w:val="18"/>
        </w:rPr>
        <w:t>：</w:t>
      </w:r>
      <w:hyperlink r:id="rId8" w:history="1">
        <w:r w:rsidRPr="006217E6">
          <w:rPr>
            <w:rStyle w:val="a4"/>
            <w:rFonts w:ascii="仿宋_GB2312" w:eastAsia="仿宋_GB2312" w:hAnsi="Arial" w:cs="Arial" w:hint="eastAsia"/>
            <w:sz w:val="18"/>
            <w:szCs w:val="18"/>
          </w:rPr>
          <w:t>https://www.hktdc.com/fairapplication/eoa/login.htm?fairId=1059&amp;locale=zh_CN</w:t>
        </w:r>
      </w:hyperlink>
    </w:p>
    <w:p w14:paraId="5621A5B6" w14:textId="288FC53A" w:rsidR="00D75F01" w:rsidRPr="00D75F01" w:rsidRDefault="00D75F01" w:rsidP="00D75F01">
      <w:pPr>
        <w:spacing w:line="340" w:lineRule="atLeast"/>
        <w:ind w:firstLineChars="100" w:firstLine="181"/>
        <w:rPr>
          <w:rFonts w:ascii="仿宋_GB2312" w:eastAsia="仿宋_GB2312"/>
          <w:sz w:val="18"/>
          <w:szCs w:val="18"/>
        </w:rPr>
      </w:pPr>
      <w:r w:rsidRPr="006217E6">
        <w:rPr>
          <w:rFonts w:ascii="仿宋_GB2312" w:eastAsia="仿宋_GB2312" w:hint="eastAsia"/>
          <w:b/>
          <w:bCs/>
          <w:color w:val="FF0000"/>
          <w:sz w:val="18"/>
          <w:szCs w:val="18"/>
        </w:rPr>
        <w:t>展会代理：</w:t>
      </w:r>
      <w:r w:rsidRPr="006217E6">
        <w:rPr>
          <w:rFonts w:ascii="仿宋_GB2312" w:eastAsia="仿宋_GB2312" w:hint="eastAsia"/>
          <w:sz w:val="18"/>
          <w:szCs w:val="18"/>
        </w:rPr>
        <w:t>汇（荟）源展览</w:t>
      </w:r>
      <w:r>
        <w:rPr>
          <w:rFonts w:ascii="仿宋_GB2312" w:eastAsia="仿宋_GB2312" w:hint="eastAsia"/>
          <w:sz w:val="18"/>
          <w:szCs w:val="18"/>
        </w:rPr>
        <w:t xml:space="preserve"> </w:t>
      </w:r>
      <w:r w:rsidRPr="006217E6">
        <w:rPr>
          <w:rFonts w:ascii="仿宋_GB2312" w:eastAsia="仿宋_GB2312" w:hint="eastAsia"/>
          <w:sz w:val="18"/>
          <w:szCs w:val="18"/>
        </w:rPr>
        <w:t>黎敏敏（13459223083）</w:t>
      </w:r>
    </w:p>
    <w:sectPr w:rsidR="00D75F01" w:rsidRPr="00D75F01" w:rsidSect="006217E6">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426" w:right="626" w:bottom="2142" w:left="720" w:header="36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42F1" w14:textId="77777777" w:rsidR="00361D22" w:rsidRDefault="00361D22">
      <w:pPr>
        <w:spacing w:after="0" w:line="240" w:lineRule="auto"/>
      </w:pPr>
      <w:r>
        <w:separator/>
      </w:r>
    </w:p>
  </w:endnote>
  <w:endnote w:type="continuationSeparator" w:id="0">
    <w:p w14:paraId="444D5BFA" w14:textId="77777777" w:rsidR="00361D22" w:rsidRDefault="0036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24D0" w14:textId="77777777" w:rsidR="002B3A2F" w:rsidRDefault="00000000">
    <w:pPr>
      <w:spacing w:after="0" w:line="259" w:lineRule="auto"/>
      <w:ind w:left="0" w:right="75" w:firstLine="0"/>
      <w:jc w:val="right"/>
    </w:pPr>
    <w:r>
      <w:rPr>
        <w:noProof/>
      </w:rPr>
      <w:drawing>
        <wp:anchor distT="0" distB="0" distL="114300" distR="114300" simplePos="0" relativeHeight="251661312" behindDoc="0" locked="0" layoutInCell="1" allowOverlap="0" wp14:anchorId="5F836C2E" wp14:editId="4FDA1898">
          <wp:simplePos x="0" y="0"/>
          <wp:positionH relativeFrom="page">
            <wp:posOffset>457200</wp:posOffset>
          </wp:positionH>
          <wp:positionV relativeFrom="page">
            <wp:posOffset>9349739</wp:posOffset>
          </wp:positionV>
          <wp:extent cx="6624956" cy="1040765"/>
          <wp:effectExtent l="0" t="0" r="0" b="0"/>
          <wp:wrapSquare wrapText="bothSides"/>
          <wp:docPr id="4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624956" cy="1040765"/>
                  </a:xfrm>
                  <a:prstGeom prst="rect">
                    <a:avLst/>
                  </a:prstGeom>
                </pic:spPr>
              </pic:pic>
            </a:graphicData>
          </a:graphic>
        </wp:anchor>
      </w:drawing>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CC79" w14:textId="77777777" w:rsidR="002B3A2F" w:rsidRDefault="00000000">
    <w:pPr>
      <w:spacing w:after="0" w:line="259" w:lineRule="auto"/>
      <w:ind w:left="0" w:right="75" w:firstLine="0"/>
      <w:jc w:val="right"/>
    </w:pPr>
    <w:r>
      <w:rPr>
        <w:noProof/>
      </w:rPr>
      <w:drawing>
        <wp:anchor distT="0" distB="0" distL="114300" distR="114300" simplePos="0" relativeHeight="251662336" behindDoc="0" locked="0" layoutInCell="1" allowOverlap="0" wp14:anchorId="7CEE7108" wp14:editId="62733CBC">
          <wp:simplePos x="0" y="0"/>
          <wp:positionH relativeFrom="page">
            <wp:posOffset>457200</wp:posOffset>
          </wp:positionH>
          <wp:positionV relativeFrom="page">
            <wp:posOffset>9349739</wp:posOffset>
          </wp:positionV>
          <wp:extent cx="6624956" cy="1040765"/>
          <wp:effectExtent l="0" t="0" r="0" b="0"/>
          <wp:wrapSquare wrapText="bothSides"/>
          <wp:docPr id="4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624956" cy="1040765"/>
                  </a:xfrm>
                  <a:prstGeom prst="rect">
                    <a:avLst/>
                  </a:prstGeom>
                </pic:spPr>
              </pic:pic>
            </a:graphicData>
          </a:graphic>
        </wp:anchor>
      </w:drawing>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2B02" w14:textId="77777777" w:rsidR="002B3A2F" w:rsidRDefault="00000000">
    <w:pPr>
      <w:spacing w:after="0" w:line="259" w:lineRule="auto"/>
      <w:ind w:left="0" w:right="75" w:firstLine="0"/>
      <w:jc w:val="right"/>
    </w:pPr>
    <w:r>
      <w:rPr>
        <w:noProof/>
      </w:rPr>
      <w:drawing>
        <wp:anchor distT="0" distB="0" distL="114300" distR="114300" simplePos="0" relativeHeight="251663360" behindDoc="0" locked="0" layoutInCell="1" allowOverlap="0" wp14:anchorId="3BBA16F4" wp14:editId="6D0F6E19">
          <wp:simplePos x="0" y="0"/>
          <wp:positionH relativeFrom="page">
            <wp:posOffset>457200</wp:posOffset>
          </wp:positionH>
          <wp:positionV relativeFrom="page">
            <wp:posOffset>9349739</wp:posOffset>
          </wp:positionV>
          <wp:extent cx="6624956" cy="1040765"/>
          <wp:effectExtent l="0" t="0" r="0" b="0"/>
          <wp:wrapSquare wrapText="bothSides"/>
          <wp:docPr id="5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624956" cy="1040765"/>
                  </a:xfrm>
                  <a:prstGeom prst="rect">
                    <a:avLst/>
                  </a:prstGeom>
                </pic:spPr>
              </pic:pic>
            </a:graphicData>
          </a:graphic>
        </wp:anchor>
      </w:drawing>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F8D5" w14:textId="77777777" w:rsidR="00361D22" w:rsidRDefault="00361D22">
      <w:pPr>
        <w:spacing w:after="114" w:line="259" w:lineRule="auto"/>
        <w:ind w:left="0" w:firstLine="0"/>
      </w:pPr>
      <w:r>
        <w:separator/>
      </w:r>
    </w:p>
  </w:footnote>
  <w:footnote w:type="continuationSeparator" w:id="0">
    <w:p w14:paraId="2D7477DA" w14:textId="77777777" w:rsidR="00361D22" w:rsidRDefault="00361D22">
      <w:pPr>
        <w:spacing w:after="114" w:line="259"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3F15" w14:textId="77777777" w:rsidR="002B3A2F" w:rsidRDefault="00000000">
    <w:pPr>
      <w:spacing w:after="0" w:line="259" w:lineRule="auto"/>
      <w:ind w:left="0" w:right="63" w:firstLine="0"/>
      <w:jc w:val="right"/>
    </w:pPr>
    <w:r>
      <w:rPr>
        <w:noProof/>
      </w:rPr>
      <w:drawing>
        <wp:anchor distT="0" distB="0" distL="114300" distR="114300" simplePos="0" relativeHeight="251658240" behindDoc="0" locked="0" layoutInCell="1" allowOverlap="0" wp14:anchorId="1BA0AD20" wp14:editId="7E1E6104">
          <wp:simplePos x="0" y="0"/>
          <wp:positionH relativeFrom="page">
            <wp:posOffset>457200</wp:posOffset>
          </wp:positionH>
          <wp:positionV relativeFrom="page">
            <wp:posOffset>228600</wp:posOffset>
          </wp:positionV>
          <wp:extent cx="6632575" cy="368935"/>
          <wp:effectExtent l="0" t="0" r="0" b="0"/>
          <wp:wrapSquare wrapText="bothSides"/>
          <wp:docPr id="4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32575" cy="368935"/>
                  </a:xfrm>
                  <a:prstGeom prst="rect">
                    <a:avLst/>
                  </a:prstGeom>
                </pic:spPr>
              </pic:pic>
            </a:graphicData>
          </a:graphic>
        </wp:anchor>
      </w:drawing>
    </w:r>
    <w:r>
      <w:rPr>
        <w:rFonts w:ascii="Times New Roman" w:eastAsia="Times New Roman" w:hAnsi="Times New Roman" w:cs="Times New Roman"/>
        <w:sz w:val="20"/>
      </w:rPr>
      <w:t xml:space="preserve"> </w:t>
    </w:r>
  </w:p>
  <w:p w14:paraId="4CE3C911" w14:textId="77777777" w:rsidR="002B3A2F" w:rsidRDefault="00000000">
    <w:pPr>
      <w:spacing w:after="0" w:line="259" w:lineRule="auto"/>
      <w:ind w:left="0" w:firstLine="0"/>
    </w:pPr>
    <w:r>
      <w:rPr>
        <w:rFonts w:ascii="Times New Roman" w:eastAsia="Times New Roman" w:hAnsi="Times New Roman" w:cs="Times New Roman"/>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3335" w14:textId="22BFB072" w:rsidR="002B3A2F" w:rsidRDefault="00000000" w:rsidP="006217E6">
    <w:pPr>
      <w:spacing w:after="0" w:line="259" w:lineRule="auto"/>
      <w:ind w:left="0" w:right="543" w:firstLine="0"/>
      <w:jc w:val="right"/>
    </w:pPr>
    <w:r>
      <w:rPr>
        <w:noProof/>
      </w:rPr>
      <w:drawing>
        <wp:anchor distT="0" distB="0" distL="114300" distR="114300" simplePos="0" relativeHeight="251659264" behindDoc="0" locked="0" layoutInCell="1" allowOverlap="0" wp14:anchorId="6E7CBFBA" wp14:editId="42D4245A">
          <wp:simplePos x="0" y="0"/>
          <wp:positionH relativeFrom="page">
            <wp:posOffset>457200</wp:posOffset>
          </wp:positionH>
          <wp:positionV relativeFrom="page">
            <wp:posOffset>228600</wp:posOffset>
          </wp:positionV>
          <wp:extent cx="6632575" cy="368935"/>
          <wp:effectExtent l="0" t="0" r="0" b="0"/>
          <wp:wrapSquare wrapText="bothSides"/>
          <wp:docPr id="4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32575" cy="368935"/>
                  </a:xfrm>
                  <a:prstGeom prst="rect">
                    <a:avLst/>
                  </a:prstGeom>
                </pic:spPr>
              </pic:pic>
            </a:graphicData>
          </a:graphic>
        </wp:anchor>
      </w:drawing>
    </w:r>
    <w:r>
      <w:rPr>
        <w:rFonts w:ascii="Times New Roman" w:eastAsia="Times New Roman" w:hAnsi="Times New Roman" w:cs="Times New Roman"/>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37E3" w14:textId="77777777" w:rsidR="002B3A2F" w:rsidRDefault="00000000">
    <w:pPr>
      <w:spacing w:after="0" w:line="259" w:lineRule="auto"/>
      <w:ind w:left="0" w:right="63" w:firstLine="0"/>
      <w:jc w:val="right"/>
    </w:pPr>
    <w:r>
      <w:rPr>
        <w:noProof/>
      </w:rPr>
      <w:drawing>
        <wp:anchor distT="0" distB="0" distL="114300" distR="114300" simplePos="0" relativeHeight="251660288" behindDoc="0" locked="0" layoutInCell="1" allowOverlap="0" wp14:anchorId="79EDE9CF" wp14:editId="372FB185">
          <wp:simplePos x="0" y="0"/>
          <wp:positionH relativeFrom="page">
            <wp:posOffset>457200</wp:posOffset>
          </wp:positionH>
          <wp:positionV relativeFrom="page">
            <wp:posOffset>228600</wp:posOffset>
          </wp:positionV>
          <wp:extent cx="6632575" cy="368935"/>
          <wp:effectExtent l="0" t="0" r="0" b="0"/>
          <wp:wrapSquare wrapText="bothSides"/>
          <wp:docPr id="5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632575" cy="368935"/>
                  </a:xfrm>
                  <a:prstGeom prst="rect">
                    <a:avLst/>
                  </a:prstGeom>
                </pic:spPr>
              </pic:pic>
            </a:graphicData>
          </a:graphic>
        </wp:anchor>
      </w:drawing>
    </w:r>
    <w:r>
      <w:rPr>
        <w:rFonts w:ascii="Times New Roman" w:eastAsia="Times New Roman" w:hAnsi="Times New Roman" w:cs="Times New Roman"/>
        <w:sz w:val="20"/>
      </w:rPr>
      <w:t xml:space="preserve"> </w:t>
    </w:r>
  </w:p>
  <w:p w14:paraId="12ECD962" w14:textId="77777777" w:rsidR="002B3A2F" w:rsidRDefault="00000000">
    <w:pPr>
      <w:spacing w:after="0" w:line="259" w:lineRule="auto"/>
      <w:ind w:left="0" w:firstLine="0"/>
    </w:pPr>
    <w:r>
      <w:rPr>
        <w:rFonts w:ascii="Times New Roman" w:eastAsia="Times New Roman" w:hAnsi="Times New Roman" w:cs="Times New Roman"/>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303"/>
    <w:multiLevelType w:val="hybridMultilevel"/>
    <w:tmpl w:val="2946A98C"/>
    <w:lvl w:ilvl="0" w:tplc="E0FCA316">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2B6E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EE7A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94C16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480D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80F78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6EF36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2296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4AEF8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9736D"/>
    <w:multiLevelType w:val="multilevel"/>
    <w:tmpl w:val="DD76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25A7E"/>
    <w:multiLevelType w:val="hybridMultilevel"/>
    <w:tmpl w:val="CBFE6772"/>
    <w:lvl w:ilvl="0" w:tplc="FF4CBDB0">
      <w:start w:val="1"/>
      <w:numFmt w:val="bullet"/>
      <w:lvlText w:val="–"/>
      <w:lvlJc w:val="left"/>
      <w:pPr>
        <w:ind w:left="7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B8F0682C">
      <w:start w:val="1"/>
      <w:numFmt w:val="bullet"/>
      <w:lvlText w:val="o"/>
      <w:lvlJc w:val="left"/>
      <w:pPr>
        <w:ind w:left="14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CA84B72C">
      <w:start w:val="1"/>
      <w:numFmt w:val="bullet"/>
      <w:lvlText w:val="▪"/>
      <w:lvlJc w:val="left"/>
      <w:pPr>
        <w:ind w:left="21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A8DC96A6">
      <w:start w:val="1"/>
      <w:numFmt w:val="bullet"/>
      <w:lvlText w:val="•"/>
      <w:lvlJc w:val="left"/>
      <w:pPr>
        <w:ind w:left="28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DE40BD80">
      <w:start w:val="1"/>
      <w:numFmt w:val="bullet"/>
      <w:lvlText w:val="o"/>
      <w:lvlJc w:val="left"/>
      <w:pPr>
        <w:ind w:left="360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60FE81B0">
      <w:start w:val="1"/>
      <w:numFmt w:val="bullet"/>
      <w:lvlText w:val="▪"/>
      <w:lvlJc w:val="left"/>
      <w:pPr>
        <w:ind w:left="43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D5968B64">
      <w:start w:val="1"/>
      <w:numFmt w:val="bullet"/>
      <w:lvlText w:val="•"/>
      <w:lvlJc w:val="left"/>
      <w:pPr>
        <w:ind w:left="50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F7DAF37E">
      <w:start w:val="1"/>
      <w:numFmt w:val="bullet"/>
      <w:lvlText w:val="o"/>
      <w:lvlJc w:val="left"/>
      <w:pPr>
        <w:ind w:left="57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ADDA10D6">
      <w:start w:val="1"/>
      <w:numFmt w:val="bullet"/>
      <w:lvlText w:val="▪"/>
      <w:lvlJc w:val="left"/>
      <w:pPr>
        <w:ind w:left="64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E248A8"/>
    <w:multiLevelType w:val="multilevel"/>
    <w:tmpl w:val="36E248A8"/>
    <w:lvl w:ilvl="0">
      <w:start w:val="1"/>
      <w:numFmt w:val="decimalEnclosedCircle"/>
      <w:lvlText w:val="%1"/>
      <w:lvlJc w:val="left"/>
      <w:pPr>
        <w:ind w:left="360" w:hanging="360"/>
      </w:pPr>
      <w:rPr>
        <w:rFonts w:asciiTheme="minorHAnsi" w:eastAsiaTheme="minorEastAsia" w:hAnsiTheme="minorHAnsi"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CDA5C10"/>
    <w:multiLevelType w:val="hybridMultilevel"/>
    <w:tmpl w:val="3E547E56"/>
    <w:lvl w:ilvl="0" w:tplc="0E58ACD6">
      <w:start w:val="1"/>
      <w:numFmt w:val="bullet"/>
      <w:lvlText w:val="–"/>
      <w:lvlJc w:val="left"/>
      <w:pPr>
        <w:ind w:left="7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27CE4F62">
      <w:start w:val="1"/>
      <w:numFmt w:val="bullet"/>
      <w:lvlText w:val="o"/>
      <w:lvlJc w:val="left"/>
      <w:pPr>
        <w:ind w:left="14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FAEA8180">
      <w:start w:val="1"/>
      <w:numFmt w:val="bullet"/>
      <w:lvlText w:val="▪"/>
      <w:lvlJc w:val="left"/>
      <w:pPr>
        <w:ind w:left="21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73A61604">
      <w:start w:val="1"/>
      <w:numFmt w:val="bullet"/>
      <w:lvlText w:val="•"/>
      <w:lvlJc w:val="left"/>
      <w:pPr>
        <w:ind w:left="28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D640D68A">
      <w:start w:val="1"/>
      <w:numFmt w:val="bullet"/>
      <w:lvlText w:val="o"/>
      <w:lvlJc w:val="left"/>
      <w:pPr>
        <w:ind w:left="360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F9944F52">
      <w:start w:val="1"/>
      <w:numFmt w:val="bullet"/>
      <w:lvlText w:val="▪"/>
      <w:lvlJc w:val="left"/>
      <w:pPr>
        <w:ind w:left="43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4B80F1BC">
      <w:start w:val="1"/>
      <w:numFmt w:val="bullet"/>
      <w:lvlText w:val="•"/>
      <w:lvlJc w:val="left"/>
      <w:pPr>
        <w:ind w:left="50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39CE0DD2">
      <w:start w:val="1"/>
      <w:numFmt w:val="bullet"/>
      <w:lvlText w:val="o"/>
      <w:lvlJc w:val="left"/>
      <w:pPr>
        <w:ind w:left="57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8A6CCC7C">
      <w:start w:val="1"/>
      <w:numFmt w:val="bullet"/>
      <w:lvlText w:val="▪"/>
      <w:lvlJc w:val="left"/>
      <w:pPr>
        <w:ind w:left="64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E54BFD"/>
    <w:multiLevelType w:val="hybridMultilevel"/>
    <w:tmpl w:val="F9B05CF2"/>
    <w:lvl w:ilvl="0" w:tplc="08A85E3C">
      <w:start w:val="1"/>
      <w:numFmt w:val="bullet"/>
      <w:lvlText w:val="–"/>
      <w:lvlJc w:val="left"/>
      <w:pPr>
        <w:ind w:left="7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1" w:tplc="7646CE34">
      <w:start w:val="1"/>
      <w:numFmt w:val="bullet"/>
      <w:lvlText w:val="o"/>
      <w:lvlJc w:val="left"/>
      <w:pPr>
        <w:ind w:left="14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2" w:tplc="44EC7C68">
      <w:start w:val="1"/>
      <w:numFmt w:val="bullet"/>
      <w:lvlText w:val="▪"/>
      <w:lvlJc w:val="left"/>
      <w:pPr>
        <w:ind w:left="21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3" w:tplc="0D98E10E">
      <w:start w:val="1"/>
      <w:numFmt w:val="bullet"/>
      <w:lvlText w:val="•"/>
      <w:lvlJc w:val="left"/>
      <w:pPr>
        <w:ind w:left="28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4" w:tplc="53D0D02C">
      <w:start w:val="1"/>
      <w:numFmt w:val="bullet"/>
      <w:lvlText w:val="o"/>
      <w:lvlJc w:val="left"/>
      <w:pPr>
        <w:ind w:left="360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5" w:tplc="C4126BEC">
      <w:start w:val="1"/>
      <w:numFmt w:val="bullet"/>
      <w:lvlText w:val="▪"/>
      <w:lvlJc w:val="left"/>
      <w:pPr>
        <w:ind w:left="432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6" w:tplc="C444DE5A">
      <w:start w:val="1"/>
      <w:numFmt w:val="bullet"/>
      <w:lvlText w:val="•"/>
      <w:lvlJc w:val="left"/>
      <w:pPr>
        <w:ind w:left="504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7" w:tplc="B27CB966">
      <w:start w:val="1"/>
      <w:numFmt w:val="bullet"/>
      <w:lvlText w:val="o"/>
      <w:lvlJc w:val="left"/>
      <w:pPr>
        <w:ind w:left="576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lvl w:ilvl="8" w:tplc="293E9A14">
      <w:start w:val="1"/>
      <w:numFmt w:val="bullet"/>
      <w:lvlText w:val="▪"/>
      <w:lvlJc w:val="left"/>
      <w:pPr>
        <w:ind w:left="6480"/>
      </w:pPr>
      <w:rPr>
        <w:rFonts w:ascii="微软雅黑" w:eastAsia="微软雅黑" w:hAnsi="微软雅黑" w:cs="微软雅黑"/>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9140B1"/>
    <w:multiLevelType w:val="hybridMultilevel"/>
    <w:tmpl w:val="FE08368C"/>
    <w:lvl w:ilvl="0" w:tplc="EA3802AA">
      <w:start w:val="1"/>
      <w:numFmt w:val="bullet"/>
      <w:lvlText w:val="–"/>
      <w:lvlJc w:val="left"/>
      <w:pPr>
        <w:ind w:left="58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1" w:tplc="A86E2616">
      <w:start w:val="1"/>
      <w:numFmt w:val="bullet"/>
      <w:lvlText w:val="o"/>
      <w:lvlJc w:val="left"/>
      <w:pPr>
        <w:ind w:left="118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2" w:tplc="84BEDD80">
      <w:start w:val="1"/>
      <w:numFmt w:val="bullet"/>
      <w:lvlText w:val="▪"/>
      <w:lvlJc w:val="left"/>
      <w:pPr>
        <w:ind w:left="190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3" w:tplc="1C3EBECC">
      <w:start w:val="1"/>
      <w:numFmt w:val="bullet"/>
      <w:lvlText w:val="•"/>
      <w:lvlJc w:val="left"/>
      <w:pPr>
        <w:ind w:left="262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4" w:tplc="1D7C871E">
      <w:start w:val="1"/>
      <w:numFmt w:val="bullet"/>
      <w:lvlText w:val="o"/>
      <w:lvlJc w:val="left"/>
      <w:pPr>
        <w:ind w:left="334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5" w:tplc="06543EB0">
      <w:start w:val="1"/>
      <w:numFmt w:val="bullet"/>
      <w:lvlText w:val="▪"/>
      <w:lvlJc w:val="left"/>
      <w:pPr>
        <w:ind w:left="406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6" w:tplc="45FA102E">
      <w:start w:val="1"/>
      <w:numFmt w:val="bullet"/>
      <w:lvlText w:val="•"/>
      <w:lvlJc w:val="left"/>
      <w:pPr>
        <w:ind w:left="478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7" w:tplc="0478C4D6">
      <w:start w:val="1"/>
      <w:numFmt w:val="bullet"/>
      <w:lvlText w:val="o"/>
      <w:lvlJc w:val="left"/>
      <w:pPr>
        <w:ind w:left="550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lvl w:ilvl="8" w:tplc="DB3E97C0">
      <w:start w:val="1"/>
      <w:numFmt w:val="bullet"/>
      <w:lvlText w:val="▪"/>
      <w:lvlJc w:val="left"/>
      <w:pPr>
        <w:ind w:left="6228"/>
      </w:pPr>
      <w:rPr>
        <w:rFonts w:ascii="微软雅黑" w:eastAsia="微软雅黑" w:hAnsi="微软雅黑" w:cs="微软雅黑"/>
        <w:b w:val="0"/>
        <w:i w:val="0"/>
        <w:strike w:val="0"/>
        <w:dstrike w:val="0"/>
        <w:color w:val="2F5496"/>
        <w:sz w:val="24"/>
        <w:szCs w:val="24"/>
        <w:u w:val="none" w:color="000000"/>
        <w:bdr w:val="none" w:sz="0" w:space="0" w:color="auto"/>
        <w:shd w:val="clear" w:color="auto" w:fill="auto"/>
        <w:vertAlign w:val="baseline"/>
      </w:rPr>
    </w:lvl>
  </w:abstractNum>
  <w:num w:numId="1" w16cid:durableId="937713017">
    <w:abstractNumId w:val="6"/>
  </w:num>
  <w:num w:numId="2" w16cid:durableId="1957053097">
    <w:abstractNumId w:val="2"/>
  </w:num>
  <w:num w:numId="3" w16cid:durableId="908273584">
    <w:abstractNumId w:val="4"/>
  </w:num>
  <w:num w:numId="4" w16cid:durableId="1436250931">
    <w:abstractNumId w:val="0"/>
  </w:num>
  <w:num w:numId="5" w16cid:durableId="1714773594">
    <w:abstractNumId w:val="5"/>
  </w:num>
  <w:num w:numId="6" w16cid:durableId="446656138">
    <w:abstractNumId w:val="1"/>
  </w:num>
  <w:num w:numId="7" w16cid:durableId="824398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2F"/>
    <w:rsid w:val="00006A9F"/>
    <w:rsid w:val="0008389E"/>
    <w:rsid w:val="00103C78"/>
    <w:rsid w:val="00211D04"/>
    <w:rsid w:val="002B3A2F"/>
    <w:rsid w:val="002E3FC3"/>
    <w:rsid w:val="003501CE"/>
    <w:rsid w:val="00361D22"/>
    <w:rsid w:val="00391761"/>
    <w:rsid w:val="003B432D"/>
    <w:rsid w:val="00543E3B"/>
    <w:rsid w:val="00547F4A"/>
    <w:rsid w:val="00557430"/>
    <w:rsid w:val="006217E6"/>
    <w:rsid w:val="00664A1C"/>
    <w:rsid w:val="00695FC7"/>
    <w:rsid w:val="0073254A"/>
    <w:rsid w:val="00780D4A"/>
    <w:rsid w:val="00792923"/>
    <w:rsid w:val="00807684"/>
    <w:rsid w:val="00856F5C"/>
    <w:rsid w:val="008E511D"/>
    <w:rsid w:val="00916D17"/>
    <w:rsid w:val="00971491"/>
    <w:rsid w:val="009B5CDA"/>
    <w:rsid w:val="00A85CF6"/>
    <w:rsid w:val="00B61785"/>
    <w:rsid w:val="00C629C1"/>
    <w:rsid w:val="00C84021"/>
    <w:rsid w:val="00CF258E"/>
    <w:rsid w:val="00D75F01"/>
    <w:rsid w:val="00E064D3"/>
    <w:rsid w:val="00F027F5"/>
    <w:rsid w:val="00F33991"/>
    <w:rsid w:val="00F7128D"/>
    <w:rsid w:val="00FD1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43CB"/>
  <w15:docId w15:val="{8B960A6E-C40D-495D-A6ED-6F25359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0" w:lineRule="auto"/>
      <w:ind w:left="10" w:hanging="10"/>
    </w:pPr>
    <w:rPr>
      <w:rFonts w:ascii="宋体" w:eastAsia="宋体" w:hAnsi="宋体" w:cs="宋体"/>
      <w:color w:val="000000"/>
      <w:sz w:val="24"/>
    </w:rPr>
  </w:style>
  <w:style w:type="paragraph" w:styleId="1">
    <w:name w:val="heading 1"/>
    <w:next w:val="a"/>
    <w:link w:val="10"/>
    <w:uiPriority w:val="9"/>
    <w:qFormat/>
    <w:pPr>
      <w:keepNext/>
      <w:keepLines/>
      <w:spacing w:after="80" w:line="259" w:lineRule="auto"/>
      <w:ind w:left="10" w:hanging="10"/>
      <w:outlineLvl w:val="0"/>
    </w:pPr>
    <w:rPr>
      <w:rFonts w:ascii="微软雅黑" w:eastAsia="微软雅黑" w:hAnsi="微软雅黑" w:cs="微软雅黑"/>
      <w:color w:val="2F5496"/>
      <w:sz w:val="24"/>
      <w:u w:val="single" w:color="2F5496"/>
    </w:rPr>
  </w:style>
  <w:style w:type="paragraph" w:styleId="2">
    <w:name w:val="heading 2"/>
    <w:next w:val="a"/>
    <w:link w:val="20"/>
    <w:uiPriority w:val="9"/>
    <w:unhideWhenUsed/>
    <w:qFormat/>
    <w:pPr>
      <w:keepNext/>
      <w:keepLines/>
      <w:spacing w:after="120" w:line="259" w:lineRule="auto"/>
      <w:ind w:left="10" w:hanging="10"/>
      <w:outlineLvl w:val="1"/>
    </w:pPr>
    <w:rPr>
      <w:rFonts w:ascii="宋体" w:eastAsia="宋体" w:hAnsi="宋体" w:cs="宋体"/>
      <w:color w:val="2F5496"/>
      <w:sz w:val="24"/>
      <w:u w:val="single" w:color="2F5496"/>
    </w:rPr>
  </w:style>
  <w:style w:type="paragraph" w:styleId="3">
    <w:name w:val="heading 3"/>
    <w:next w:val="a"/>
    <w:link w:val="30"/>
    <w:uiPriority w:val="9"/>
    <w:unhideWhenUsed/>
    <w:qFormat/>
    <w:pPr>
      <w:keepNext/>
      <w:keepLines/>
      <w:spacing w:after="5" w:line="259" w:lineRule="auto"/>
      <w:ind w:left="10" w:hanging="10"/>
      <w:outlineLvl w:val="2"/>
    </w:pPr>
    <w:rPr>
      <w:rFonts w:ascii="宋体" w:eastAsia="宋体" w:hAnsi="宋体" w:cs="宋体"/>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color w:val="2F5496"/>
      <w:sz w:val="24"/>
      <w:u w:val="single" w:color="2F5496"/>
    </w:rPr>
  </w:style>
  <w:style w:type="character" w:customStyle="1" w:styleId="10">
    <w:name w:val="标题 1 字符"/>
    <w:link w:val="1"/>
    <w:rPr>
      <w:rFonts w:ascii="微软雅黑" w:eastAsia="微软雅黑" w:hAnsi="微软雅黑" w:cs="微软雅黑"/>
      <w:color w:val="2F5496"/>
      <w:sz w:val="24"/>
      <w:u w:val="single" w:color="2F5496"/>
    </w:rPr>
  </w:style>
  <w:style w:type="paragraph" w:customStyle="1" w:styleId="footnotedescription">
    <w:name w:val="footnote description"/>
    <w:next w:val="a"/>
    <w:link w:val="footnotedescriptionChar"/>
    <w:hidden/>
    <w:pPr>
      <w:spacing w:after="57" w:line="259" w:lineRule="auto"/>
    </w:pPr>
    <w:rPr>
      <w:rFonts w:ascii="宋体" w:eastAsia="宋体" w:hAnsi="宋体" w:cs="宋体"/>
      <w:color w:val="000000"/>
      <w:sz w:val="20"/>
    </w:rPr>
  </w:style>
  <w:style w:type="character" w:customStyle="1" w:styleId="footnotedescriptionChar">
    <w:name w:val="footnote description Char"/>
    <w:link w:val="footnotedescription"/>
    <w:rPr>
      <w:rFonts w:ascii="宋体" w:eastAsia="宋体" w:hAnsi="宋体" w:cs="宋体"/>
      <w:color w:val="000000"/>
      <w:sz w:val="20"/>
    </w:rPr>
  </w:style>
  <w:style w:type="character" w:customStyle="1" w:styleId="30">
    <w:name w:val="标题 3 字符"/>
    <w:link w:val="3"/>
    <w:rPr>
      <w:rFonts w:ascii="宋体" w:eastAsia="宋体" w:hAnsi="宋体" w:cs="宋体"/>
      <w:color w:val="000000"/>
      <w:sz w:val="24"/>
      <w:u w:val="single" w:color="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tblPr>
      <w:tblCellMar>
        <w:top w:w="0" w:type="dxa"/>
        <w:left w:w="0" w:type="dxa"/>
        <w:bottom w:w="0" w:type="dxa"/>
        <w:right w:w="0" w:type="dxa"/>
      </w:tblCellMar>
    </w:tblPr>
  </w:style>
  <w:style w:type="paragraph" w:customStyle="1" w:styleId="text-level-body">
    <w:name w:val="text-level-body"/>
    <w:basedOn w:val="a"/>
    <w:rsid w:val="00C84021"/>
    <w:pPr>
      <w:spacing w:before="100" w:beforeAutospacing="1" w:after="100" w:afterAutospacing="1" w:line="240" w:lineRule="auto"/>
      <w:ind w:left="0" w:firstLine="0"/>
    </w:pPr>
    <w:rPr>
      <w:color w:val="auto"/>
      <w:kern w:val="0"/>
      <w:szCs w:val="24"/>
    </w:rPr>
  </w:style>
  <w:style w:type="character" w:styleId="a3">
    <w:name w:val="Strong"/>
    <w:basedOn w:val="a0"/>
    <w:uiPriority w:val="22"/>
    <w:qFormat/>
    <w:rsid w:val="00C84021"/>
    <w:rPr>
      <w:b/>
      <w:bCs/>
    </w:rPr>
  </w:style>
  <w:style w:type="character" w:styleId="a4">
    <w:name w:val="Hyperlink"/>
    <w:basedOn w:val="a0"/>
    <w:uiPriority w:val="99"/>
    <w:unhideWhenUsed/>
    <w:rsid w:val="00C84021"/>
    <w:rPr>
      <w:color w:val="0000FF"/>
      <w:u w:val="single"/>
    </w:rPr>
  </w:style>
  <w:style w:type="paragraph" w:customStyle="1" w:styleId="text-level-headline">
    <w:name w:val="text-level-headline"/>
    <w:basedOn w:val="a"/>
    <w:rsid w:val="00C84021"/>
    <w:pPr>
      <w:spacing w:before="100" w:beforeAutospacing="1" w:after="100" w:afterAutospacing="1" w:line="240" w:lineRule="auto"/>
      <w:ind w:left="0" w:firstLine="0"/>
    </w:pPr>
    <w:rPr>
      <w:color w:val="auto"/>
      <w:kern w:val="0"/>
      <w:szCs w:val="24"/>
    </w:rPr>
  </w:style>
  <w:style w:type="character" w:customStyle="1" w:styleId="text-level-body1">
    <w:name w:val="text-level-body1"/>
    <w:basedOn w:val="a0"/>
    <w:rsid w:val="00C84021"/>
  </w:style>
  <w:style w:type="character" w:customStyle="1" w:styleId="d-flex">
    <w:name w:val="d-flex"/>
    <w:basedOn w:val="a0"/>
    <w:rsid w:val="00C84021"/>
  </w:style>
  <w:style w:type="character" w:customStyle="1" w:styleId="vep-innerhtml">
    <w:name w:val="vep-innerhtml"/>
    <w:basedOn w:val="a0"/>
    <w:rsid w:val="00C84021"/>
  </w:style>
  <w:style w:type="paragraph" w:customStyle="1" w:styleId="my-0">
    <w:name w:val="my-0"/>
    <w:basedOn w:val="a"/>
    <w:rsid w:val="00C84021"/>
    <w:pPr>
      <w:spacing w:before="100" w:beforeAutospacing="1" w:after="100" w:afterAutospacing="1" w:line="240" w:lineRule="auto"/>
      <w:ind w:left="0" w:firstLine="0"/>
    </w:pPr>
    <w:rPr>
      <w:color w:val="auto"/>
      <w:kern w:val="0"/>
      <w:szCs w:val="24"/>
    </w:rPr>
  </w:style>
  <w:style w:type="character" w:customStyle="1" w:styleId="mx-1">
    <w:name w:val="mx-1"/>
    <w:basedOn w:val="a0"/>
    <w:rsid w:val="00C84021"/>
  </w:style>
  <w:style w:type="paragraph" w:customStyle="1" w:styleId="text-font-medium">
    <w:name w:val="text-font-medium"/>
    <w:basedOn w:val="a"/>
    <w:rsid w:val="00C84021"/>
    <w:pPr>
      <w:spacing w:before="100" w:beforeAutospacing="1" w:after="100" w:afterAutospacing="1" w:line="240" w:lineRule="auto"/>
      <w:ind w:left="0" w:firstLine="0"/>
    </w:pPr>
    <w:rPr>
      <w:color w:val="auto"/>
      <w:kern w:val="0"/>
      <w:szCs w:val="24"/>
    </w:rPr>
  </w:style>
  <w:style w:type="table" w:styleId="a5">
    <w:name w:val="Table Grid"/>
    <w:basedOn w:val="a1"/>
    <w:qFormat/>
    <w:rsid w:val="007929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unhideWhenUsed/>
    <w:rsid w:val="00792923"/>
    <w:pPr>
      <w:widowControl w:val="0"/>
      <w:spacing w:after="0" w:line="240" w:lineRule="auto"/>
      <w:ind w:left="0" w:firstLineChars="200" w:firstLine="420"/>
      <w:jc w:val="both"/>
    </w:pPr>
    <w:rPr>
      <w:rFonts w:asciiTheme="minorHAnsi" w:eastAsiaTheme="minorEastAsia" w:hAnsiTheme="minorHAnsi" w:cstheme="minorBidi"/>
      <w:color w:val="auto"/>
      <w:sz w:val="21"/>
      <w:szCs w:val="24"/>
    </w:rPr>
  </w:style>
  <w:style w:type="character" w:styleId="a7">
    <w:name w:val="Unresolved Mention"/>
    <w:basedOn w:val="a0"/>
    <w:uiPriority w:val="99"/>
    <w:semiHidden/>
    <w:unhideWhenUsed/>
    <w:rsid w:val="00B61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34451">
      <w:bodyDiv w:val="1"/>
      <w:marLeft w:val="0"/>
      <w:marRight w:val="0"/>
      <w:marTop w:val="0"/>
      <w:marBottom w:val="0"/>
      <w:divBdr>
        <w:top w:val="none" w:sz="0" w:space="0" w:color="auto"/>
        <w:left w:val="none" w:sz="0" w:space="0" w:color="auto"/>
        <w:bottom w:val="none" w:sz="0" w:space="0" w:color="auto"/>
        <w:right w:val="none" w:sz="0" w:space="0" w:color="auto"/>
      </w:divBdr>
      <w:divsChild>
        <w:div w:id="1371223369">
          <w:marLeft w:val="0"/>
          <w:marRight w:val="0"/>
          <w:marTop w:val="0"/>
          <w:marBottom w:val="0"/>
          <w:divBdr>
            <w:top w:val="none" w:sz="0" w:space="0" w:color="auto"/>
            <w:left w:val="none" w:sz="0" w:space="0" w:color="auto"/>
            <w:bottom w:val="none" w:sz="0" w:space="0" w:color="auto"/>
            <w:right w:val="none" w:sz="0" w:space="0" w:color="auto"/>
          </w:divBdr>
          <w:divsChild>
            <w:div w:id="1098450501">
              <w:marLeft w:val="0"/>
              <w:marRight w:val="0"/>
              <w:marTop w:val="0"/>
              <w:marBottom w:val="0"/>
              <w:divBdr>
                <w:top w:val="none" w:sz="0" w:space="0" w:color="auto"/>
                <w:left w:val="none" w:sz="0" w:space="0" w:color="auto"/>
                <w:bottom w:val="none" w:sz="0" w:space="0" w:color="auto"/>
                <w:right w:val="none" w:sz="0" w:space="0" w:color="auto"/>
              </w:divBdr>
              <w:divsChild>
                <w:div w:id="1206797098">
                  <w:marLeft w:val="0"/>
                  <w:marRight w:val="0"/>
                  <w:marTop w:val="0"/>
                  <w:marBottom w:val="0"/>
                  <w:divBdr>
                    <w:top w:val="none" w:sz="0" w:space="0" w:color="auto"/>
                    <w:left w:val="none" w:sz="0" w:space="0" w:color="auto"/>
                    <w:bottom w:val="none" w:sz="0" w:space="0" w:color="auto"/>
                    <w:right w:val="none" w:sz="0" w:space="0" w:color="auto"/>
                  </w:divBdr>
                  <w:divsChild>
                    <w:div w:id="408113203">
                      <w:marLeft w:val="0"/>
                      <w:marRight w:val="0"/>
                      <w:marTop w:val="0"/>
                      <w:marBottom w:val="0"/>
                      <w:divBdr>
                        <w:top w:val="none" w:sz="0" w:space="0" w:color="auto"/>
                        <w:left w:val="none" w:sz="0" w:space="0" w:color="auto"/>
                        <w:bottom w:val="none" w:sz="0" w:space="0" w:color="auto"/>
                        <w:right w:val="none" w:sz="0" w:space="0" w:color="auto"/>
                      </w:divBdr>
                      <w:divsChild>
                        <w:div w:id="508712169">
                          <w:marLeft w:val="0"/>
                          <w:marRight w:val="0"/>
                          <w:marTop w:val="0"/>
                          <w:marBottom w:val="0"/>
                          <w:divBdr>
                            <w:top w:val="none" w:sz="0" w:space="0" w:color="auto"/>
                            <w:left w:val="none" w:sz="0" w:space="0" w:color="auto"/>
                            <w:bottom w:val="none" w:sz="0" w:space="0" w:color="auto"/>
                            <w:right w:val="none" w:sz="0" w:space="0" w:color="auto"/>
                          </w:divBdr>
                          <w:divsChild>
                            <w:div w:id="8856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8561">
                  <w:marLeft w:val="0"/>
                  <w:marRight w:val="0"/>
                  <w:marTop w:val="0"/>
                  <w:marBottom w:val="0"/>
                  <w:divBdr>
                    <w:top w:val="none" w:sz="0" w:space="0" w:color="auto"/>
                    <w:left w:val="none" w:sz="0" w:space="0" w:color="auto"/>
                    <w:bottom w:val="none" w:sz="0" w:space="0" w:color="auto"/>
                    <w:right w:val="none" w:sz="0" w:space="0" w:color="auto"/>
                  </w:divBdr>
                  <w:divsChild>
                    <w:div w:id="961494006">
                      <w:marLeft w:val="0"/>
                      <w:marRight w:val="0"/>
                      <w:marTop w:val="225"/>
                      <w:marBottom w:val="225"/>
                      <w:divBdr>
                        <w:top w:val="none" w:sz="0" w:space="0" w:color="auto"/>
                        <w:left w:val="none" w:sz="0" w:space="0" w:color="auto"/>
                        <w:bottom w:val="none" w:sz="0" w:space="0" w:color="auto"/>
                        <w:right w:val="none" w:sz="0" w:space="0" w:color="auto"/>
                      </w:divBdr>
                      <w:divsChild>
                        <w:div w:id="1250000766">
                          <w:marLeft w:val="0"/>
                          <w:marRight w:val="0"/>
                          <w:marTop w:val="0"/>
                          <w:marBottom w:val="0"/>
                          <w:divBdr>
                            <w:top w:val="none" w:sz="0" w:space="0" w:color="auto"/>
                            <w:left w:val="none" w:sz="0" w:space="0" w:color="auto"/>
                            <w:bottom w:val="none" w:sz="0" w:space="0" w:color="auto"/>
                            <w:right w:val="none" w:sz="0" w:space="0" w:color="auto"/>
                          </w:divBdr>
                          <w:divsChild>
                            <w:div w:id="11623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6515">
              <w:marLeft w:val="0"/>
              <w:marRight w:val="0"/>
              <w:marTop w:val="0"/>
              <w:marBottom w:val="0"/>
              <w:divBdr>
                <w:top w:val="none" w:sz="0" w:space="0" w:color="auto"/>
                <w:left w:val="none" w:sz="0" w:space="0" w:color="auto"/>
                <w:bottom w:val="none" w:sz="0" w:space="0" w:color="auto"/>
                <w:right w:val="none" w:sz="0" w:space="0" w:color="auto"/>
              </w:divBdr>
              <w:divsChild>
                <w:div w:id="863060653">
                  <w:marLeft w:val="0"/>
                  <w:marRight w:val="0"/>
                  <w:marTop w:val="0"/>
                  <w:marBottom w:val="0"/>
                  <w:divBdr>
                    <w:top w:val="none" w:sz="0" w:space="0" w:color="auto"/>
                    <w:left w:val="none" w:sz="0" w:space="0" w:color="auto"/>
                    <w:bottom w:val="none" w:sz="0" w:space="0" w:color="auto"/>
                    <w:right w:val="none" w:sz="0" w:space="0" w:color="auto"/>
                  </w:divBdr>
                  <w:divsChild>
                    <w:div w:id="1677031250">
                      <w:marLeft w:val="0"/>
                      <w:marRight w:val="0"/>
                      <w:marTop w:val="0"/>
                      <w:marBottom w:val="0"/>
                      <w:divBdr>
                        <w:top w:val="none" w:sz="0" w:space="0" w:color="auto"/>
                        <w:left w:val="none" w:sz="0" w:space="0" w:color="auto"/>
                        <w:bottom w:val="none" w:sz="0" w:space="0" w:color="auto"/>
                        <w:right w:val="none" w:sz="0" w:space="0" w:color="auto"/>
                      </w:divBdr>
                      <w:divsChild>
                        <w:div w:id="835536336">
                          <w:marLeft w:val="0"/>
                          <w:marRight w:val="0"/>
                          <w:marTop w:val="0"/>
                          <w:marBottom w:val="0"/>
                          <w:divBdr>
                            <w:top w:val="none" w:sz="0" w:space="0" w:color="auto"/>
                            <w:left w:val="none" w:sz="0" w:space="0" w:color="auto"/>
                            <w:bottom w:val="none" w:sz="0" w:space="0" w:color="auto"/>
                            <w:right w:val="none" w:sz="0" w:space="0" w:color="auto"/>
                          </w:divBdr>
                          <w:divsChild>
                            <w:div w:id="3821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9869">
                  <w:marLeft w:val="0"/>
                  <w:marRight w:val="0"/>
                  <w:marTop w:val="0"/>
                  <w:marBottom w:val="0"/>
                  <w:divBdr>
                    <w:top w:val="none" w:sz="0" w:space="0" w:color="auto"/>
                    <w:left w:val="none" w:sz="0" w:space="0" w:color="auto"/>
                    <w:bottom w:val="none" w:sz="0" w:space="0" w:color="auto"/>
                    <w:right w:val="none" w:sz="0" w:space="0" w:color="auto"/>
                  </w:divBdr>
                  <w:divsChild>
                    <w:div w:id="11610890">
                      <w:marLeft w:val="0"/>
                      <w:marRight w:val="0"/>
                      <w:marTop w:val="225"/>
                      <w:marBottom w:val="225"/>
                      <w:divBdr>
                        <w:top w:val="none" w:sz="0" w:space="0" w:color="auto"/>
                        <w:left w:val="none" w:sz="0" w:space="0" w:color="auto"/>
                        <w:bottom w:val="none" w:sz="0" w:space="0" w:color="auto"/>
                        <w:right w:val="none" w:sz="0" w:space="0" w:color="auto"/>
                      </w:divBdr>
                      <w:divsChild>
                        <w:div w:id="640888021">
                          <w:marLeft w:val="0"/>
                          <w:marRight w:val="0"/>
                          <w:marTop w:val="0"/>
                          <w:marBottom w:val="0"/>
                          <w:divBdr>
                            <w:top w:val="none" w:sz="0" w:space="0" w:color="auto"/>
                            <w:left w:val="none" w:sz="0" w:space="0" w:color="auto"/>
                            <w:bottom w:val="none" w:sz="0" w:space="0" w:color="auto"/>
                            <w:right w:val="none" w:sz="0" w:space="0" w:color="auto"/>
                          </w:divBdr>
                          <w:divsChild>
                            <w:div w:id="1627734128">
                              <w:marLeft w:val="0"/>
                              <w:marRight w:val="0"/>
                              <w:marTop w:val="0"/>
                              <w:marBottom w:val="0"/>
                              <w:divBdr>
                                <w:top w:val="none" w:sz="0" w:space="0" w:color="auto"/>
                                <w:left w:val="none" w:sz="0" w:space="0" w:color="auto"/>
                                <w:bottom w:val="none" w:sz="0" w:space="0" w:color="auto"/>
                                <w:right w:val="none" w:sz="0" w:space="0" w:color="auto"/>
                              </w:divBdr>
                              <w:divsChild>
                                <w:div w:id="1689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8345">
              <w:marLeft w:val="0"/>
              <w:marRight w:val="0"/>
              <w:marTop w:val="0"/>
              <w:marBottom w:val="0"/>
              <w:divBdr>
                <w:top w:val="none" w:sz="0" w:space="0" w:color="auto"/>
                <w:left w:val="none" w:sz="0" w:space="0" w:color="auto"/>
                <w:bottom w:val="none" w:sz="0" w:space="0" w:color="auto"/>
                <w:right w:val="none" w:sz="0" w:space="0" w:color="auto"/>
              </w:divBdr>
              <w:divsChild>
                <w:div w:id="1921406092">
                  <w:marLeft w:val="0"/>
                  <w:marRight w:val="0"/>
                  <w:marTop w:val="0"/>
                  <w:marBottom w:val="0"/>
                  <w:divBdr>
                    <w:top w:val="none" w:sz="0" w:space="0" w:color="auto"/>
                    <w:left w:val="none" w:sz="0" w:space="0" w:color="auto"/>
                    <w:bottom w:val="none" w:sz="0" w:space="0" w:color="auto"/>
                    <w:right w:val="none" w:sz="0" w:space="0" w:color="auto"/>
                  </w:divBdr>
                  <w:divsChild>
                    <w:div w:id="1118841441">
                      <w:marLeft w:val="0"/>
                      <w:marRight w:val="0"/>
                      <w:marTop w:val="0"/>
                      <w:marBottom w:val="0"/>
                      <w:divBdr>
                        <w:top w:val="none" w:sz="0" w:space="0" w:color="auto"/>
                        <w:left w:val="none" w:sz="0" w:space="0" w:color="auto"/>
                        <w:bottom w:val="none" w:sz="0" w:space="0" w:color="auto"/>
                        <w:right w:val="none" w:sz="0" w:space="0" w:color="auto"/>
                      </w:divBdr>
                      <w:divsChild>
                        <w:div w:id="289943620">
                          <w:marLeft w:val="0"/>
                          <w:marRight w:val="0"/>
                          <w:marTop w:val="0"/>
                          <w:marBottom w:val="0"/>
                          <w:divBdr>
                            <w:top w:val="none" w:sz="0" w:space="0" w:color="auto"/>
                            <w:left w:val="none" w:sz="0" w:space="0" w:color="auto"/>
                            <w:bottom w:val="none" w:sz="0" w:space="0" w:color="auto"/>
                            <w:right w:val="none" w:sz="0" w:space="0" w:color="auto"/>
                          </w:divBdr>
                          <w:divsChild>
                            <w:div w:id="2012561016">
                              <w:marLeft w:val="0"/>
                              <w:marRight w:val="0"/>
                              <w:marTop w:val="0"/>
                              <w:marBottom w:val="0"/>
                              <w:divBdr>
                                <w:top w:val="none" w:sz="0" w:space="0" w:color="auto"/>
                                <w:left w:val="none" w:sz="0" w:space="0" w:color="auto"/>
                                <w:bottom w:val="none" w:sz="0" w:space="0" w:color="auto"/>
                                <w:right w:val="none" w:sz="0" w:space="0" w:color="auto"/>
                              </w:divBdr>
                              <w:divsChild>
                                <w:div w:id="17409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64664">
                  <w:marLeft w:val="0"/>
                  <w:marRight w:val="0"/>
                  <w:marTop w:val="0"/>
                  <w:marBottom w:val="0"/>
                  <w:divBdr>
                    <w:top w:val="none" w:sz="0" w:space="0" w:color="auto"/>
                    <w:left w:val="none" w:sz="0" w:space="0" w:color="auto"/>
                    <w:bottom w:val="none" w:sz="0" w:space="0" w:color="auto"/>
                    <w:right w:val="none" w:sz="0" w:space="0" w:color="auto"/>
                  </w:divBdr>
                  <w:divsChild>
                    <w:div w:id="388381383">
                      <w:marLeft w:val="0"/>
                      <w:marRight w:val="0"/>
                      <w:marTop w:val="0"/>
                      <w:marBottom w:val="0"/>
                      <w:divBdr>
                        <w:top w:val="none" w:sz="0" w:space="0" w:color="auto"/>
                        <w:left w:val="none" w:sz="0" w:space="0" w:color="auto"/>
                        <w:bottom w:val="none" w:sz="0" w:space="0" w:color="auto"/>
                        <w:right w:val="none" w:sz="0" w:space="0" w:color="auto"/>
                      </w:divBdr>
                      <w:divsChild>
                        <w:div w:id="786391257">
                          <w:marLeft w:val="0"/>
                          <w:marRight w:val="0"/>
                          <w:marTop w:val="0"/>
                          <w:marBottom w:val="0"/>
                          <w:divBdr>
                            <w:top w:val="none" w:sz="0" w:space="0" w:color="auto"/>
                            <w:left w:val="none" w:sz="0" w:space="0" w:color="auto"/>
                            <w:bottom w:val="none" w:sz="0" w:space="0" w:color="auto"/>
                            <w:right w:val="none" w:sz="0" w:space="0" w:color="auto"/>
                          </w:divBdr>
                          <w:divsChild>
                            <w:div w:id="1813709732">
                              <w:marLeft w:val="0"/>
                              <w:marRight w:val="0"/>
                              <w:marTop w:val="0"/>
                              <w:marBottom w:val="0"/>
                              <w:divBdr>
                                <w:top w:val="none" w:sz="0" w:space="0" w:color="auto"/>
                                <w:left w:val="none" w:sz="0" w:space="0" w:color="auto"/>
                                <w:bottom w:val="none" w:sz="0" w:space="0" w:color="auto"/>
                                <w:right w:val="none" w:sz="0" w:space="0" w:color="auto"/>
                              </w:divBdr>
                              <w:divsChild>
                                <w:div w:id="477723159">
                                  <w:marLeft w:val="0"/>
                                  <w:marRight w:val="0"/>
                                  <w:marTop w:val="0"/>
                                  <w:marBottom w:val="0"/>
                                  <w:divBdr>
                                    <w:top w:val="none" w:sz="0" w:space="0" w:color="auto"/>
                                    <w:left w:val="none" w:sz="0" w:space="0" w:color="auto"/>
                                    <w:bottom w:val="none" w:sz="0" w:space="0" w:color="auto"/>
                                    <w:right w:val="none" w:sz="0" w:space="0" w:color="auto"/>
                                  </w:divBdr>
                                  <w:divsChild>
                                    <w:div w:id="852501179">
                                      <w:marLeft w:val="0"/>
                                      <w:marRight w:val="0"/>
                                      <w:marTop w:val="0"/>
                                      <w:marBottom w:val="0"/>
                                      <w:divBdr>
                                        <w:top w:val="none" w:sz="0" w:space="0" w:color="auto"/>
                                        <w:left w:val="none" w:sz="0" w:space="0" w:color="auto"/>
                                        <w:bottom w:val="none" w:sz="0" w:space="0" w:color="auto"/>
                                        <w:right w:val="none" w:sz="0" w:space="0" w:color="auto"/>
                                      </w:divBdr>
                                    </w:div>
                                    <w:div w:id="4598501">
                                      <w:marLeft w:val="0"/>
                                      <w:marRight w:val="0"/>
                                      <w:marTop w:val="0"/>
                                      <w:marBottom w:val="0"/>
                                      <w:divBdr>
                                        <w:top w:val="none" w:sz="0" w:space="0" w:color="auto"/>
                                        <w:left w:val="none" w:sz="0" w:space="0" w:color="auto"/>
                                        <w:bottom w:val="none" w:sz="0" w:space="0" w:color="auto"/>
                                        <w:right w:val="none" w:sz="0" w:space="0" w:color="auto"/>
                                      </w:divBdr>
                                    </w:div>
                                  </w:divsChild>
                                </w:div>
                                <w:div w:id="90051655">
                                  <w:marLeft w:val="0"/>
                                  <w:marRight w:val="0"/>
                                  <w:marTop w:val="0"/>
                                  <w:marBottom w:val="0"/>
                                  <w:divBdr>
                                    <w:top w:val="none" w:sz="0" w:space="0" w:color="auto"/>
                                    <w:left w:val="none" w:sz="0" w:space="0" w:color="auto"/>
                                    <w:bottom w:val="none" w:sz="0" w:space="0" w:color="auto"/>
                                    <w:right w:val="none" w:sz="0" w:space="0" w:color="auto"/>
                                  </w:divBdr>
                                  <w:divsChild>
                                    <w:div w:id="1748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1783">
                      <w:marLeft w:val="0"/>
                      <w:marRight w:val="0"/>
                      <w:marTop w:val="0"/>
                      <w:marBottom w:val="0"/>
                      <w:divBdr>
                        <w:top w:val="none" w:sz="0" w:space="0" w:color="auto"/>
                        <w:left w:val="none" w:sz="0" w:space="0" w:color="auto"/>
                        <w:bottom w:val="none" w:sz="0" w:space="0" w:color="auto"/>
                        <w:right w:val="none" w:sz="0" w:space="0" w:color="auto"/>
                      </w:divBdr>
                      <w:divsChild>
                        <w:div w:id="827869650">
                          <w:marLeft w:val="0"/>
                          <w:marRight w:val="0"/>
                          <w:marTop w:val="0"/>
                          <w:marBottom w:val="0"/>
                          <w:divBdr>
                            <w:top w:val="none" w:sz="0" w:space="0" w:color="auto"/>
                            <w:left w:val="none" w:sz="0" w:space="0" w:color="auto"/>
                            <w:bottom w:val="none" w:sz="0" w:space="0" w:color="auto"/>
                            <w:right w:val="none" w:sz="0" w:space="0" w:color="auto"/>
                          </w:divBdr>
                          <w:divsChild>
                            <w:div w:id="1267153472">
                              <w:marLeft w:val="0"/>
                              <w:marRight w:val="0"/>
                              <w:marTop w:val="0"/>
                              <w:marBottom w:val="0"/>
                              <w:divBdr>
                                <w:top w:val="none" w:sz="0" w:space="0" w:color="auto"/>
                                <w:left w:val="none" w:sz="0" w:space="0" w:color="auto"/>
                                <w:bottom w:val="none" w:sz="0" w:space="0" w:color="auto"/>
                                <w:right w:val="none" w:sz="0" w:space="0" w:color="auto"/>
                              </w:divBdr>
                              <w:divsChild>
                                <w:div w:id="1389187281">
                                  <w:marLeft w:val="0"/>
                                  <w:marRight w:val="0"/>
                                  <w:marTop w:val="0"/>
                                  <w:marBottom w:val="0"/>
                                  <w:divBdr>
                                    <w:top w:val="none" w:sz="0" w:space="0" w:color="auto"/>
                                    <w:left w:val="none" w:sz="0" w:space="0" w:color="auto"/>
                                    <w:bottom w:val="none" w:sz="0" w:space="0" w:color="auto"/>
                                    <w:right w:val="none" w:sz="0" w:space="0" w:color="auto"/>
                                  </w:divBdr>
                                  <w:divsChild>
                                    <w:div w:id="1804034436">
                                      <w:marLeft w:val="0"/>
                                      <w:marRight w:val="0"/>
                                      <w:marTop w:val="0"/>
                                      <w:marBottom w:val="0"/>
                                      <w:divBdr>
                                        <w:top w:val="none" w:sz="0" w:space="0" w:color="auto"/>
                                        <w:left w:val="none" w:sz="0" w:space="0" w:color="auto"/>
                                        <w:bottom w:val="none" w:sz="0" w:space="0" w:color="auto"/>
                                        <w:right w:val="none" w:sz="0" w:space="0" w:color="auto"/>
                                      </w:divBdr>
                                    </w:div>
                                    <w:div w:id="593899739">
                                      <w:marLeft w:val="0"/>
                                      <w:marRight w:val="0"/>
                                      <w:marTop w:val="0"/>
                                      <w:marBottom w:val="0"/>
                                      <w:divBdr>
                                        <w:top w:val="none" w:sz="0" w:space="0" w:color="auto"/>
                                        <w:left w:val="none" w:sz="0" w:space="0" w:color="auto"/>
                                        <w:bottom w:val="none" w:sz="0" w:space="0" w:color="auto"/>
                                        <w:right w:val="none" w:sz="0" w:space="0" w:color="auto"/>
                                      </w:divBdr>
                                    </w:div>
                                  </w:divsChild>
                                </w:div>
                                <w:div w:id="1173715892">
                                  <w:marLeft w:val="0"/>
                                  <w:marRight w:val="0"/>
                                  <w:marTop w:val="0"/>
                                  <w:marBottom w:val="0"/>
                                  <w:divBdr>
                                    <w:top w:val="none" w:sz="0" w:space="0" w:color="auto"/>
                                    <w:left w:val="none" w:sz="0" w:space="0" w:color="auto"/>
                                    <w:bottom w:val="none" w:sz="0" w:space="0" w:color="auto"/>
                                    <w:right w:val="none" w:sz="0" w:space="0" w:color="auto"/>
                                  </w:divBdr>
                                  <w:divsChild>
                                    <w:div w:id="17571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67193">
              <w:marLeft w:val="0"/>
              <w:marRight w:val="0"/>
              <w:marTop w:val="0"/>
              <w:marBottom w:val="0"/>
              <w:divBdr>
                <w:top w:val="none" w:sz="0" w:space="0" w:color="auto"/>
                <w:left w:val="none" w:sz="0" w:space="0" w:color="auto"/>
                <w:bottom w:val="none" w:sz="0" w:space="0" w:color="auto"/>
                <w:right w:val="none" w:sz="0" w:space="0" w:color="auto"/>
              </w:divBdr>
              <w:divsChild>
                <w:div w:id="176357530">
                  <w:marLeft w:val="0"/>
                  <w:marRight w:val="0"/>
                  <w:marTop w:val="0"/>
                  <w:marBottom w:val="0"/>
                  <w:divBdr>
                    <w:top w:val="none" w:sz="0" w:space="0" w:color="auto"/>
                    <w:left w:val="none" w:sz="0" w:space="0" w:color="auto"/>
                    <w:bottom w:val="none" w:sz="0" w:space="0" w:color="auto"/>
                    <w:right w:val="none" w:sz="0" w:space="0" w:color="auto"/>
                  </w:divBdr>
                  <w:divsChild>
                    <w:div w:id="318964876">
                      <w:marLeft w:val="0"/>
                      <w:marRight w:val="0"/>
                      <w:marTop w:val="0"/>
                      <w:marBottom w:val="0"/>
                      <w:divBdr>
                        <w:top w:val="none" w:sz="0" w:space="0" w:color="auto"/>
                        <w:left w:val="none" w:sz="0" w:space="0" w:color="auto"/>
                        <w:bottom w:val="none" w:sz="0" w:space="0" w:color="auto"/>
                        <w:right w:val="none" w:sz="0" w:space="0" w:color="auto"/>
                      </w:divBdr>
                      <w:divsChild>
                        <w:div w:id="184293575">
                          <w:marLeft w:val="0"/>
                          <w:marRight w:val="0"/>
                          <w:marTop w:val="0"/>
                          <w:marBottom w:val="0"/>
                          <w:divBdr>
                            <w:top w:val="none" w:sz="0" w:space="0" w:color="auto"/>
                            <w:left w:val="none" w:sz="0" w:space="0" w:color="auto"/>
                            <w:bottom w:val="none" w:sz="0" w:space="0" w:color="auto"/>
                            <w:right w:val="none" w:sz="0" w:space="0" w:color="auto"/>
                          </w:divBdr>
                          <w:divsChild>
                            <w:div w:id="1165046908">
                              <w:marLeft w:val="0"/>
                              <w:marRight w:val="0"/>
                              <w:marTop w:val="0"/>
                              <w:marBottom w:val="0"/>
                              <w:divBdr>
                                <w:top w:val="none" w:sz="0" w:space="0" w:color="auto"/>
                                <w:left w:val="none" w:sz="0" w:space="0" w:color="auto"/>
                                <w:bottom w:val="none" w:sz="0" w:space="0" w:color="auto"/>
                                <w:right w:val="none" w:sz="0" w:space="0" w:color="auto"/>
                              </w:divBdr>
                              <w:divsChild>
                                <w:div w:id="145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72775">
                  <w:marLeft w:val="0"/>
                  <w:marRight w:val="0"/>
                  <w:marTop w:val="0"/>
                  <w:marBottom w:val="0"/>
                  <w:divBdr>
                    <w:top w:val="none" w:sz="0" w:space="0" w:color="auto"/>
                    <w:left w:val="none" w:sz="0" w:space="0" w:color="auto"/>
                    <w:bottom w:val="none" w:sz="0" w:space="0" w:color="auto"/>
                    <w:right w:val="none" w:sz="0" w:space="0" w:color="auto"/>
                  </w:divBdr>
                  <w:divsChild>
                    <w:div w:id="1974672494">
                      <w:marLeft w:val="0"/>
                      <w:marRight w:val="0"/>
                      <w:marTop w:val="0"/>
                      <w:marBottom w:val="0"/>
                      <w:divBdr>
                        <w:top w:val="none" w:sz="0" w:space="0" w:color="auto"/>
                        <w:left w:val="none" w:sz="0" w:space="0" w:color="auto"/>
                        <w:bottom w:val="none" w:sz="0" w:space="0" w:color="auto"/>
                        <w:right w:val="none" w:sz="0" w:space="0" w:color="auto"/>
                      </w:divBdr>
                      <w:divsChild>
                        <w:div w:id="628627033">
                          <w:marLeft w:val="0"/>
                          <w:marRight w:val="0"/>
                          <w:marTop w:val="0"/>
                          <w:marBottom w:val="0"/>
                          <w:divBdr>
                            <w:top w:val="none" w:sz="0" w:space="0" w:color="auto"/>
                            <w:left w:val="none" w:sz="0" w:space="0" w:color="auto"/>
                            <w:bottom w:val="none" w:sz="0" w:space="0" w:color="auto"/>
                            <w:right w:val="none" w:sz="0" w:space="0" w:color="auto"/>
                          </w:divBdr>
                          <w:divsChild>
                            <w:div w:id="446001337">
                              <w:marLeft w:val="0"/>
                              <w:marRight w:val="0"/>
                              <w:marTop w:val="0"/>
                              <w:marBottom w:val="0"/>
                              <w:divBdr>
                                <w:top w:val="none" w:sz="0" w:space="0" w:color="auto"/>
                                <w:left w:val="none" w:sz="0" w:space="0" w:color="auto"/>
                                <w:bottom w:val="none" w:sz="0" w:space="0" w:color="auto"/>
                                <w:right w:val="none" w:sz="0" w:space="0" w:color="auto"/>
                              </w:divBdr>
                              <w:divsChild>
                                <w:div w:id="697657901">
                                  <w:marLeft w:val="0"/>
                                  <w:marRight w:val="0"/>
                                  <w:marTop w:val="0"/>
                                  <w:marBottom w:val="0"/>
                                  <w:divBdr>
                                    <w:top w:val="none" w:sz="0" w:space="0" w:color="auto"/>
                                    <w:left w:val="none" w:sz="0" w:space="0" w:color="auto"/>
                                    <w:bottom w:val="none" w:sz="0" w:space="0" w:color="auto"/>
                                    <w:right w:val="none" w:sz="0" w:space="0" w:color="auto"/>
                                  </w:divBdr>
                                  <w:divsChild>
                                    <w:div w:id="165293074">
                                      <w:marLeft w:val="0"/>
                                      <w:marRight w:val="0"/>
                                      <w:marTop w:val="0"/>
                                      <w:marBottom w:val="0"/>
                                      <w:divBdr>
                                        <w:top w:val="none" w:sz="0" w:space="0" w:color="auto"/>
                                        <w:left w:val="none" w:sz="0" w:space="0" w:color="auto"/>
                                        <w:bottom w:val="none" w:sz="0" w:space="0" w:color="auto"/>
                                        <w:right w:val="none" w:sz="0" w:space="0" w:color="auto"/>
                                      </w:divBdr>
                                    </w:div>
                                    <w:div w:id="1315375075">
                                      <w:marLeft w:val="0"/>
                                      <w:marRight w:val="0"/>
                                      <w:marTop w:val="0"/>
                                      <w:marBottom w:val="0"/>
                                      <w:divBdr>
                                        <w:top w:val="none" w:sz="0" w:space="0" w:color="auto"/>
                                        <w:left w:val="none" w:sz="0" w:space="0" w:color="auto"/>
                                        <w:bottom w:val="none" w:sz="0" w:space="0" w:color="auto"/>
                                        <w:right w:val="none" w:sz="0" w:space="0" w:color="auto"/>
                                      </w:divBdr>
                                    </w:div>
                                  </w:divsChild>
                                </w:div>
                                <w:div w:id="232357173">
                                  <w:marLeft w:val="0"/>
                                  <w:marRight w:val="0"/>
                                  <w:marTop w:val="0"/>
                                  <w:marBottom w:val="0"/>
                                  <w:divBdr>
                                    <w:top w:val="none" w:sz="0" w:space="0" w:color="auto"/>
                                    <w:left w:val="none" w:sz="0" w:space="0" w:color="auto"/>
                                    <w:bottom w:val="none" w:sz="0" w:space="0" w:color="auto"/>
                                    <w:right w:val="none" w:sz="0" w:space="0" w:color="auto"/>
                                  </w:divBdr>
                                  <w:divsChild>
                                    <w:div w:id="4397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3755">
                      <w:marLeft w:val="0"/>
                      <w:marRight w:val="0"/>
                      <w:marTop w:val="0"/>
                      <w:marBottom w:val="0"/>
                      <w:divBdr>
                        <w:top w:val="none" w:sz="0" w:space="0" w:color="auto"/>
                        <w:left w:val="none" w:sz="0" w:space="0" w:color="auto"/>
                        <w:bottom w:val="none" w:sz="0" w:space="0" w:color="auto"/>
                        <w:right w:val="none" w:sz="0" w:space="0" w:color="auto"/>
                      </w:divBdr>
                      <w:divsChild>
                        <w:div w:id="1367682760">
                          <w:marLeft w:val="0"/>
                          <w:marRight w:val="0"/>
                          <w:marTop w:val="0"/>
                          <w:marBottom w:val="0"/>
                          <w:divBdr>
                            <w:top w:val="none" w:sz="0" w:space="0" w:color="auto"/>
                            <w:left w:val="none" w:sz="0" w:space="0" w:color="auto"/>
                            <w:bottom w:val="none" w:sz="0" w:space="0" w:color="auto"/>
                            <w:right w:val="none" w:sz="0" w:space="0" w:color="auto"/>
                          </w:divBdr>
                          <w:divsChild>
                            <w:div w:id="264849495">
                              <w:marLeft w:val="0"/>
                              <w:marRight w:val="0"/>
                              <w:marTop w:val="0"/>
                              <w:marBottom w:val="0"/>
                              <w:divBdr>
                                <w:top w:val="none" w:sz="0" w:space="0" w:color="auto"/>
                                <w:left w:val="none" w:sz="0" w:space="0" w:color="auto"/>
                                <w:bottom w:val="none" w:sz="0" w:space="0" w:color="auto"/>
                                <w:right w:val="none" w:sz="0" w:space="0" w:color="auto"/>
                              </w:divBdr>
                              <w:divsChild>
                                <w:div w:id="1167328367">
                                  <w:marLeft w:val="0"/>
                                  <w:marRight w:val="0"/>
                                  <w:marTop w:val="0"/>
                                  <w:marBottom w:val="0"/>
                                  <w:divBdr>
                                    <w:top w:val="none" w:sz="0" w:space="0" w:color="auto"/>
                                    <w:left w:val="none" w:sz="0" w:space="0" w:color="auto"/>
                                    <w:bottom w:val="none" w:sz="0" w:space="0" w:color="auto"/>
                                    <w:right w:val="none" w:sz="0" w:space="0" w:color="auto"/>
                                  </w:divBdr>
                                  <w:divsChild>
                                    <w:div w:id="971784110">
                                      <w:marLeft w:val="0"/>
                                      <w:marRight w:val="0"/>
                                      <w:marTop w:val="0"/>
                                      <w:marBottom w:val="0"/>
                                      <w:divBdr>
                                        <w:top w:val="none" w:sz="0" w:space="0" w:color="auto"/>
                                        <w:left w:val="none" w:sz="0" w:space="0" w:color="auto"/>
                                        <w:bottom w:val="none" w:sz="0" w:space="0" w:color="auto"/>
                                        <w:right w:val="none" w:sz="0" w:space="0" w:color="auto"/>
                                      </w:divBdr>
                                    </w:div>
                                    <w:div w:id="256713525">
                                      <w:marLeft w:val="0"/>
                                      <w:marRight w:val="0"/>
                                      <w:marTop w:val="0"/>
                                      <w:marBottom w:val="0"/>
                                      <w:divBdr>
                                        <w:top w:val="none" w:sz="0" w:space="0" w:color="auto"/>
                                        <w:left w:val="none" w:sz="0" w:space="0" w:color="auto"/>
                                        <w:bottom w:val="none" w:sz="0" w:space="0" w:color="auto"/>
                                        <w:right w:val="none" w:sz="0" w:space="0" w:color="auto"/>
                                      </w:divBdr>
                                    </w:div>
                                  </w:divsChild>
                                </w:div>
                                <w:div w:id="1789739480">
                                  <w:marLeft w:val="0"/>
                                  <w:marRight w:val="0"/>
                                  <w:marTop w:val="0"/>
                                  <w:marBottom w:val="0"/>
                                  <w:divBdr>
                                    <w:top w:val="none" w:sz="0" w:space="0" w:color="auto"/>
                                    <w:left w:val="none" w:sz="0" w:space="0" w:color="auto"/>
                                    <w:bottom w:val="none" w:sz="0" w:space="0" w:color="auto"/>
                                    <w:right w:val="none" w:sz="0" w:space="0" w:color="auto"/>
                                  </w:divBdr>
                                  <w:divsChild>
                                    <w:div w:id="1279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56343">
                  <w:marLeft w:val="0"/>
                  <w:marRight w:val="0"/>
                  <w:marTop w:val="0"/>
                  <w:marBottom w:val="0"/>
                  <w:divBdr>
                    <w:top w:val="none" w:sz="0" w:space="0" w:color="auto"/>
                    <w:left w:val="none" w:sz="0" w:space="0" w:color="auto"/>
                    <w:bottom w:val="none" w:sz="0" w:space="0" w:color="auto"/>
                    <w:right w:val="none" w:sz="0" w:space="0" w:color="auto"/>
                  </w:divBdr>
                  <w:divsChild>
                    <w:div w:id="1631519252">
                      <w:marLeft w:val="0"/>
                      <w:marRight w:val="0"/>
                      <w:marTop w:val="0"/>
                      <w:marBottom w:val="0"/>
                      <w:divBdr>
                        <w:top w:val="none" w:sz="0" w:space="0" w:color="auto"/>
                        <w:left w:val="none" w:sz="0" w:space="0" w:color="auto"/>
                        <w:bottom w:val="none" w:sz="0" w:space="0" w:color="auto"/>
                        <w:right w:val="none" w:sz="0" w:space="0" w:color="auto"/>
                      </w:divBdr>
                      <w:divsChild>
                        <w:div w:id="1318879223">
                          <w:marLeft w:val="0"/>
                          <w:marRight w:val="0"/>
                          <w:marTop w:val="0"/>
                          <w:marBottom w:val="0"/>
                          <w:divBdr>
                            <w:top w:val="none" w:sz="0" w:space="0" w:color="auto"/>
                            <w:left w:val="none" w:sz="0" w:space="0" w:color="auto"/>
                            <w:bottom w:val="none" w:sz="0" w:space="0" w:color="auto"/>
                            <w:right w:val="none" w:sz="0" w:space="0" w:color="auto"/>
                          </w:divBdr>
                          <w:divsChild>
                            <w:div w:id="2004310077">
                              <w:marLeft w:val="0"/>
                              <w:marRight w:val="0"/>
                              <w:marTop w:val="0"/>
                              <w:marBottom w:val="0"/>
                              <w:divBdr>
                                <w:top w:val="none" w:sz="0" w:space="0" w:color="auto"/>
                                <w:left w:val="none" w:sz="0" w:space="0" w:color="auto"/>
                                <w:bottom w:val="none" w:sz="0" w:space="0" w:color="auto"/>
                                <w:right w:val="none" w:sz="0" w:space="0" w:color="auto"/>
                              </w:divBdr>
                              <w:divsChild>
                                <w:div w:id="1780761946">
                                  <w:marLeft w:val="0"/>
                                  <w:marRight w:val="0"/>
                                  <w:marTop w:val="0"/>
                                  <w:marBottom w:val="0"/>
                                  <w:divBdr>
                                    <w:top w:val="none" w:sz="0" w:space="0" w:color="auto"/>
                                    <w:left w:val="none" w:sz="0" w:space="0" w:color="auto"/>
                                    <w:bottom w:val="none" w:sz="0" w:space="0" w:color="auto"/>
                                    <w:right w:val="none" w:sz="0" w:space="0" w:color="auto"/>
                                  </w:divBdr>
                                  <w:divsChild>
                                    <w:div w:id="455562830">
                                      <w:marLeft w:val="0"/>
                                      <w:marRight w:val="0"/>
                                      <w:marTop w:val="0"/>
                                      <w:marBottom w:val="0"/>
                                      <w:divBdr>
                                        <w:top w:val="none" w:sz="0" w:space="0" w:color="auto"/>
                                        <w:left w:val="none" w:sz="0" w:space="0" w:color="auto"/>
                                        <w:bottom w:val="none" w:sz="0" w:space="0" w:color="auto"/>
                                        <w:right w:val="none" w:sz="0" w:space="0" w:color="auto"/>
                                      </w:divBdr>
                                    </w:div>
                                    <w:div w:id="287394604">
                                      <w:marLeft w:val="0"/>
                                      <w:marRight w:val="0"/>
                                      <w:marTop w:val="0"/>
                                      <w:marBottom w:val="0"/>
                                      <w:divBdr>
                                        <w:top w:val="none" w:sz="0" w:space="0" w:color="auto"/>
                                        <w:left w:val="none" w:sz="0" w:space="0" w:color="auto"/>
                                        <w:bottom w:val="none" w:sz="0" w:space="0" w:color="auto"/>
                                        <w:right w:val="none" w:sz="0" w:space="0" w:color="auto"/>
                                      </w:divBdr>
                                    </w:div>
                                  </w:divsChild>
                                </w:div>
                                <w:div w:id="1905600818">
                                  <w:marLeft w:val="0"/>
                                  <w:marRight w:val="0"/>
                                  <w:marTop w:val="0"/>
                                  <w:marBottom w:val="0"/>
                                  <w:divBdr>
                                    <w:top w:val="none" w:sz="0" w:space="0" w:color="auto"/>
                                    <w:left w:val="none" w:sz="0" w:space="0" w:color="auto"/>
                                    <w:bottom w:val="none" w:sz="0" w:space="0" w:color="auto"/>
                                    <w:right w:val="none" w:sz="0" w:space="0" w:color="auto"/>
                                  </w:divBdr>
                                  <w:divsChild>
                                    <w:div w:id="19997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11737">
              <w:marLeft w:val="0"/>
              <w:marRight w:val="0"/>
              <w:marTop w:val="0"/>
              <w:marBottom w:val="0"/>
              <w:divBdr>
                <w:top w:val="none" w:sz="0" w:space="0" w:color="auto"/>
                <w:left w:val="none" w:sz="0" w:space="0" w:color="auto"/>
                <w:bottom w:val="none" w:sz="0" w:space="0" w:color="auto"/>
                <w:right w:val="none" w:sz="0" w:space="0" w:color="auto"/>
              </w:divBdr>
              <w:divsChild>
                <w:div w:id="1246577054">
                  <w:marLeft w:val="0"/>
                  <w:marRight w:val="0"/>
                  <w:marTop w:val="0"/>
                  <w:marBottom w:val="0"/>
                  <w:divBdr>
                    <w:top w:val="none" w:sz="0" w:space="0" w:color="auto"/>
                    <w:left w:val="none" w:sz="0" w:space="0" w:color="auto"/>
                    <w:bottom w:val="none" w:sz="0" w:space="0" w:color="auto"/>
                    <w:right w:val="none" w:sz="0" w:space="0" w:color="auto"/>
                  </w:divBdr>
                  <w:divsChild>
                    <w:div w:id="278882712">
                      <w:marLeft w:val="0"/>
                      <w:marRight w:val="0"/>
                      <w:marTop w:val="0"/>
                      <w:marBottom w:val="0"/>
                      <w:divBdr>
                        <w:top w:val="none" w:sz="0" w:space="0" w:color="auto"/>
                        <w:left w:val="none" w:sz="0" w:space="0" w:color="auto"/>
                        <w:bottom w:val="none" w:sz="0" w:space="0" w:color="auto"/>
                        <w:right w:val="none" w:sz="0" w:space="0" w:color="auto"/>
                      </w:divBdr>
                      <w:divsChild>
                        <w:div w:id="528641105">
                          <w:marLeft w:val="0"/>
                          <w:marRight w:val="0"/>
                          <w:marTop w:val="0"/>
                          <w:marBottom w:val="0"/>
                          <w:divBdr>
                            <w:top w:val="none" w:sz="0" w:space="0" w:color="auto"/>
                            <w:left w:val="none" w:sz="0" w:space="0" w:color="auto"/>
                            <w:bottom w:val="none" w:sz="0" w:space="0" w:color="auto"/>
                            <w:right w:val="none" w:sz="0" w:space="0" w:color="auto"/>
                          </w:divBdr>
                          <w:divsChild>
                            <w:div w:id="1522277032">
                              <w:marLeft w:val="0"/>
                              <w:marRight w:val="0"/>
                              <w:marTop w:val="0"/>
                              <w:marBottom w:val="0"/>
                              <w:divBdr>
                                <w:top w:val="none" w:sz="0" w:space="0" w:color="auto"/>
                                <w:left w:val="none" w:sz="0" w:space="0" w:color="auto"/>
                                <w:bottom w:val="none" w:sz="0" w:space="0" w:color="auto"/>
                                <w:right w:val="none" w:sz="0" w:space="0" w:color="auto"/>
                              </w:divBdr>
                              <w:divsChild>
                                <w:div w:id="769274314">
                                  <w:marLeft w:val="0"/>
                                  <w:marRight w:val="0"/>
                                  <w:marTop w:val="0"/>
                                  <w:marBottom w:val="0"/>
                                  <w:divBdr>
                                    <w:top w:val="none" w:sz="0" w:space="0" w:color="auto"/>
                                    <w:left w:val="none" w:sz="0" w:space="0" w:color="auto"/>
                                    <w:bottom w:val="none" w:sz="0" w:space="0" w:color="auto"/>
                                    <w:right w:val="none" w:sz="0" w:space="0" w:color="auto"/>
                                  </w:divBdr>
                                  <w:divsChild>
                                    <w:div w:id="1351024760">
                                      <w:marLeft w:val="0"/>
                                      <w:marRight w:val="0"/>
                                      <w:marTop w:val="0"/>
                                      <w:marBottom w:val="0"/>
                                      <w:divBdr>
                                        <w:top w:val="none" w:sz="0" w:space="0" w:color="auto"/>
                                        <w:left w:val="none" w:sz="0" w:space="0" w:color="auto"/>
                                        <w:bottom w:val="none" w:sz="0" w:space="0" w:color="auto"/>
                                        <w:right w:val="none" w:sz="0" w:space="0" w:color="auto"/>
                                      </w:divBdr>
                                    </w:div>
                                    <w:div w:id="328676443">
                                      <w:marLeft w:val="0"/>
                                      <w:marRight w:val="0"/>
                                      <w:marTop w:val="0"/>
                                      <w:marBottom w:val="0"/>
                                      <w:divBdr>
                                        <w:top w:val="none" w:sz="0" w:space="0" w:color="auto"/>
                                        <w:left w:val="none" w:sz="0" w:space="0" w:color="auto"/>
                                        <w:bottom w:val="none" w:sz="0" w:space="0" w:color="auto"/>
                                        <w:right w:val="none" w:sz="0" w:space="0" w:color="auto"/>
                                      </w:divBdr>
                                    </w:div>
                                  </w:divsChild>
                                </w:div>
                                <w:div w:id="1432631032">
                                  <w:marLeft w:val="0"/>
                                  <w:marRight w:val="0"/>
                                  <w:marTop w:val="0"/>
                                  <w:marBottom w:val="0"/>
                                  <w:divBdr>
                                    <w:top w:val="none" w:sz="0" w:space="0" w:color="auto"/>
                                    <w:left w:val="none" w:sz="0" w:space="0" w:color="auto"/>
                                    <w:bottom w:val="none" w:sz="0" w:space="0" w:color="auto"/>
                                    <w:right w:val="none" w:sz="0" w:space="0" w:color="auto"/>
                                  </w:divBdr>
                                  <w:divsChild>
                                    <w:div w:id="1275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8144">
                      <w:marLeft w:val="0"/>
                      <w:marRight w:val="0"/>
                      <w:marTop w:val="0"/>
                      <w:marBottom w:val="0"/>
                      <w:divBdr>
                        <w:top w:val="none" w:sz="0" w:space="0" w:color="auto"/>
                        <w:left w:val="none" w:sz="0" w:space="0" w:color="auto"/>
                        <w:bottom w:val="none" w:sz="0" w:space="0" w:color="auto"/>
                        <w:right w:val="none" w:sz="0" w:space="0" w:color="auto"/>
                      </w:divBdr>
                      <w:divsChild>
                        <w:div w:id="889457929">
                          <w:marLeft w:val="0"/>
                          <w:marRight w:val="0"/>
                          <w:marTop w:val="0"/>
                          <w:marBottom w:val="0"/>
                          <w:divBdr>
                            <w:top w:val="none" w:sz="0" w:space="0" w:color="auto"/>
                            <w:left w:val="none" w:sz="0" w:space="0" w:color="auto"/>
                            <w:bottom w:val="none" w:sz="0" w:space="0" w:color="auto"/>
                            <w:right w:val="none" w:sz="0" w:space="0" w:color="auto"/>
                          </w:divBdr>
                          <w:divsChild>
                            <w:div w:id="964893646">
                              <w:marLeft w:val="0"/>
                              <w:marRight w:val="0"/>
                              <w:marTop w:val="0"/>
                              <w:marBottom w:val="0"/>
                              <w:divBdr>
                                <w:top w:val="none" w:sz="0" w:space="0" w:color="auto"/>
                                <w:left w:val="none" w:sz="0" w:space="0" w:color="auto"/>
                                <w:bottom w:val="none" w:sz="0" w:space="0" w:color="auto"/>
                                <w:right w:val="none" w:sz="0" w:space="0" w:color="auto"/>
                              </w:divBdr>
                              <w:divsChild>
                                <w:div w:id="1434788284">
                                  <w:marLeft w:val="0"/>
                                  <w:marRight w:val="0"/>
                                  <w:marTop w:val="0"/>
                                  <w:marBottom w:val="0"/>
                                  <w:divBdr>
                                    <w:top w:val="none" w:sz="0" w:space="0" w:color="auto"/>
                                    <w:left w:val="none" w:sz="0" w:space="0" w:color="auto"/>
                                    <w:bottom w:val="none" w:sz="0" w:space="0" w:color="auto"/>
                                    <w:right w:val="none" w:sz="0" w:space="0" w:color="auto"/>
                                  </w:divBdr>
                                  <w:divsChild>
                                    <w:div w:id="537818763">
                                      <w:marLeft w:val="0"/>
                                      <w:marRight w:val="0"/>
                                      <w:marTop w:val="0"/>
                                      <w:marBottom w:val="0"/>
                                      <w:divBdr>
                                        <w:top w:val="none" w:sz="0" w:space="0" w:color="auto"/>
                                        <w:left w:val="none" w:sz="0" w:space="0" w:color="auto"/>
                                        <w:bottom w:val="none" w:sz="0" w:space="0" w:color="auto"/>
                                        <w:right w:val="none" w:sz="0" w:space="0" w:color="auto"/>
                                      </w:divBdr>
                                    </w:div>
                                    <w:div w:id="1783375647">
                                      <w:marLeft w:val="0"/>
                                      <w:marRight w:val="0"/>
                                      <w:marTop w:val="0"/>
                                      <w:marBottom w:val="0"/>
                                      <w:divBdr>
                                        <w:top w:val="none" w:sz="0" w:space="0" w:color="auto"/>
                                        <w:left w:val="none" w:sz="0" w:space="0" w:color="auto"/>
                                        <w:bottom w:val="none" w:sz="0" w:space="0" w:color="auto"/>
                                        <w:right w:val="none" w:sz="0" w:space="0" w:color="auto"/>
                                      </w:divBdr>
                                    </w:div>
                                  </w:divsChild>
                                </w:div>
                                <w:div w:id="76905646">
                                  <w:marLeft w:val="0"/>
                                  <w:marRight w:val="0"/>
                                  <w:marTop w:val="0"/>
                                  <w:marBottom w:val="0"/>
                                  <w:divBdr>
                                    <w:top w:val="none" w:sz="0" w:space="0" w:color="auto"/>
                                    <w:left w:val="none" w:sz="0" w:space="0" w:color="auto"/>
                                    <w:bottom w:val="none" w:sz="0" w:space="0" w:color="auto"/>
                                    <w:right w:val="none" w:sz="0" w:space="0" w:color="auto"/>
                                  </w:divBdr>
                                  <w:divsChild>
                                    <w:div w:id="589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8384">
                  <w:marLeft w:val="0"/>
                  <w:marRight w:val="0"/>
                  <w:marTop w:val="0"/>
                  <w:marBottom w:val="0"/>
                  <w:divBdr>
                    <w:top w:val="none" w:sz="0" w:space="0" w:color="auto"/>
                    <w:left w:val="none" w:sz="0" w:space="0" w:color="auto"/>
                    <w:bottom w:val="none" w:sz="0" w:space="0" w:color="auto"/>
                    <w:right w:val="none" w:sz="0" w:space="0" w:color="auto"/>
                  </w:divBdr>
                  <w:divsChild>
                    <w:div w:id="1200316584">
                      <w:marLeft w:val="0"/>
                      <w:marRight w:val="0"/>
                      <w:marTop w:val="0"/>
                      <w:marBottom w:val="0"/>
                      <w:divBdr>
                        <w:top w:val="none" w:sz="0" w:space="0" w:color="auto"/>
                        <w:left w:val="none" w:sz="0" w:space="0" w:color="auto"/>
                        <w:bottom w:val="none" w:sz="0" w:space="0" w:color="auto"/>
                        <w:right w:val="none" w:sz="0" w:space="0" w:color="auto"/>
                      </w:divBdr>
                      <w:divsChild>
                        <w:div w:id="1926377744">
                          <w:marLeft w:val="0"/>
                          <w:marRight w:val="0"/>
                          <w:marTop w:val="0"/>
                          <w:marBottom w:val="0"/>
                          <w:divBdr>
                            <w:top w:val="none" w:sz="0" w:space="0" w:color="auto"/>
                            <w:left w:val="none" w:sz="0" w:space="0" w:color="auto"/>
                            <w:bottom w:val="none" w:sz="0" w:space="0" w:color="auto"/>
                            <w:right w:val="none" w:sz="0" w:space="0" w:color="auto"/>
                          </w:divBdr>
                          <w:divsChild>
                            <w:div w:id="1242566546">
                              <w:marLeft w:val="0"/>
                              <w:marRight w:val="0"/>
                              <w:marTop w:val="0"/>
                              <w:marBottom w:val="0"/>
                              <w:divBdr>
                                <w:top w:val="none" w:sz="0" w:space="0" w:color="auto"/>
                                <w:left w:val="none" w:sz="0" w:space="0" w:color="auto"/>
                                <w:bottom w:val="none" w:sz="0" w:space="0" w:color="auto"/>
                                <w:right w:val="none" w:sz="0" w:space="0" w:color="auto"/>
                              </w:divBdr>
                              <w:divsChild>
                                <w:div w:id="791368214">
                                  <w:marLeft w:val="0"/>
                                  <w:marRight w:val="0"/>
                                  <w:marTop w:val="0"/>
                                  <w:marBottom w:val="0"/>
                                  <w:divBdr>
                                    <w:top w:val="none" w:sz="0" w:space="0" w:color="auto"/>
                                    <w:left w:val="none" w:sz="0" w:space="0" w:color="auto"/>
                                    <w:bottom w:val="none" w:sz="0" w:space="0" w:color="auto"/>
                                    <w:right w:val="none" w:sz="0" w:space="0" w:color="auto"/>
                                  </w:divBdr>
                                  <w:divsChild>
                                    <w:div w:id="1685283718">
                                      <w:marLeft w:val="0"/>
                                      <w:marRight w:val="0"/>
                                      <w:marTop w:val="0"/>
                                      <w:marBottom w:val="0"/>
                                      <w:divBdr>
                                        <w:top w:val="none" w:sz="0" w:space="0" w:color="auto"/>
                                        <w:left w:val="none" w:sz="0" w:space="0" w:color="auto"/>
                                        <w:bottom w:val="none" w:sz="0" w:space="0" w:color="auto"/>
                                        <w:right w:val="none" w:sz="0" w:space="0" w:color="auto"/>
                                      </w:divBdr>
                                    </w:div>
                                    <w:div w:id="837648341">
                                      <w:marLeft w:val="0"/>
                                      <w:marRight w:val="0"/>
                                      <w:marTop w:val="0"/>
                                      <w:marBottom w:val="0"/>
                                      <w:divBdr>
                                        <w:top w:val="none" w:sz="0" w:space="0" w:color="auto"/>
                                        <w:left w:val="none" w:sz="0" w:space="0" w:color="auto"/>
                                        <w:bottom w:val="none" w:sz="0" w:space="0" w:color="auto"/>
                                        <w:right w:val="none" w:sz="0" w:space="0" w:color="auto"/>
                                      </w:divBdr>
                                    </w:div>
                                  </w:divsChild>
                                </w:div>
                                <w:div w:id="742064543">
                                  <w:marLeft w:val="0"/>
                                  <w:marRight w:val="0"/>
                                  <w:marTop w:val="0"/>
                                  <w:marBottom w:val="0"/>
                                  <w:divBdr>
                                    <w:top w:val="none" w:sz="0" w:space="0" w:color="auto"/>
                                    <w:left w:val="none" w:sz="0" w:space="0" w:color="auto"/>
                                    <w:bottom w:val="none" w:sz="0" w:space="0" w:color="auto"/>
                                    <w:right w:val="none" w:sz="0" w:space="0" w:color="auto"/>
                                  </w:divBdr>
                                  <w:divsChild>
                                    <w:div w:id="3791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27238">
              <w:marLeft w:val="0"/>
              <w:marRight w:val="0"/>
              <w:marTop w:val="0"/>
              <w:marBottom w:val="0"/>
              <w:divBdr>
                <w:top w:val="none" w:sz="0" w:space="0" w:color="auto"/>
                <w:left w:val="none" w:sz="0" w:space="0" w:color="auto"/>
                <w:bottom w:val="none" w:sz="0" w:space="0" w:color="auto"/>
                <w:right w:val="none" w:sz="0" w:space="0" w:color="auto"/>
              </w:divBdr>
              <w:divsChild>
                <w:div w:id="1971132944">
                  <w:marLeft w:val="0"/>
                  <w:marRight w:val="0"/>
                  <w:marTop w:val="0"/>
                  <w:marBottom w:val="0"/>
                  <w:divBdr>
                    <w:top w:val="none" w:sz="0" w:space="0" w:color="auto"/>
                    <w:left w:val="none" w:sz="0" w:space="0" w:color="auto"/>
                    <w:bottom w:val="none" w:sz="0" w:space="0" w:color="auto"/>
                    <w:right w:val="none" w:sz="0" w:space="0" w:color="auto"/>
                  </w:divBdr>
                  <w:divsChild>
                    <w:div w:id="1990134027">
                      <w:marLeft w:val="0"/>
                      <w:marRight w:val="0"/>
                      <w:marTop w:val="0"/>
                      <w:marBottom w:val="0"/>
                      <w:divBdr>
                        <w:top w:val="none" w:sz="0" w:space="0" w:color="auto"/>
                        <w:left w:val="none" w:sz="0" w:space="0" w:color="auto"/>
                        <w:bottom w:val="none" w:sz="0" w:space="0" w:color="auto"/>
                        <w:right w:val="none" w:sz="0" w:space="0" w:color="auto"/>
                      </w:divBdr>
                      <w:divsChild>
                        <w:div w:id="565381908">
                          <w:marLeft w:val="0"/>
                          <w:marRight w:val="0"/>
                          <w:marTop w:val="0"/>
                          <w:marBottom w:val="0"/>
                          <w:divBdr>
                            <w:top w:val="none" w:sz="0" w:space="0" w:color="auto"/>
                            <w:left w:val="none" w:sz="0" w:space="0" w:color="auto"/>
                            <w:bottom w:val="none" w:sz="0" w:space="0" w:color="auto"/>
                            <w:right w:val="none" w:sz="0" w:space="0" w:color="auto"/>
                          </w:divBdr>
                          <w:divsChild>
                            <w:div w:id="1557232212">
                              <w:marLeft w:val="0"/>
                              <w:marRight w:val="0"/>
                              <w:marTop w:val="0"/>
                              <w:marBottom w:val="0"/>
                              <w:divBdr>
                                <w:top w:val="none" w:sz="0" w:space="0" w:color="auto"/>
                                <w:left w:val="none" w:sz="0" w:space="0" w:color="auto"/>
                                <w:bottom w:val="none" w:sz="0" w:space="0" w:color="auto"/>
                                <w:right w:val="none" w:sz="0" w:space="0" w:color="auto"/>
                              </w:divBdr>
                              <w:divsChild>
                                <w:div w:id="12134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60248">
                  <w:marLeft w:val="0"/>
                  <w:marRight w:val="0"/>
                  <w:marTop w:val="0"/>
                  <w:marBottom w:val="0"/>
                  <w:divBdr>
                    <w:top w:val="none" w:sz="0" w:space="0" w:color="auto"/>
                    <w:left w:val="none" w:sz="0" w:space="0" w:color="auto"/>
                    <w:bottom w:val="none" w:sz="0" w:space="0" w:color="auto"/>
                    <w:right w:val="none" w:sz="0" w:space="0" w:color="auto"/>
                  </w:divBdr>
                  <w:divsChild>
                    <w:div w:id="1878857948">
                      <w:marLeft w:val="0"/>
                      <w:marRight w:val="0"/>
                      <w:marTop w:val="0"/>
                      <w:marBottom w:val="0"/>
                      <w:divBdr>
                        <w:top w:val="none" w:sz="0" w:space="0" w:color="auto"/>
                        <w:left w:val="none" w:sz="0" w:space="0" w:color="auto"/>
                        <w:bottom w:val="none" w:sz="0" w:space="0" w:color="auto"/>
                        <w:right w:val="none" w:sz="0" w:space="0" w:color="auto"/>
                      </w:divBdr>
                      <w:divsChild>
                        <w:div w:id="1531989858">
                          <w:marLeft w:val="0"/>
                          <w:marRight w:val="0"/>
                          <w:marTop w:val="0"/>
                          <w:marBottom w:val="0"/>
                          <w:divBdr>
                            <w:top w:val="none" w:sz="0" w:space="0" w:color="auto"/>
                            <w:left w:val="none" w:sz="0" w:space="0" w:color="auto"/>
                            <w:bottom w:val="none" w:sz="0" w:space="0" w:color="auto"/>
                            <w:right w:val="none" w:sz="0" w:space="0" w:color="auto"/>
                          </w:divBdr>
                          <w:divsChild>
                            <w:div w:id="1354456189">
                              <w:marLeft w:val="0"/>
                              <w:marRight w:val="0"/>
                              <w:marTop w:val="0"/>
                              <w:marBottom w:val="0"/>
                              <w:divBdr>
                                <w:top w:val="none" w:sz="0" w:space="0" w:color="auto"/>
                                <w:left w:val="none" w:sz="0" w:space="0" w:color="auto"/>
                                <w:bottom w:val="none" w:sz="0" w:space="0" w:color="auto"/>
                                <w:right w:val="none" w:sz="0" w:space="0" w:color="auto"/>
                              </w:divBdr>
                              <w:divsChild>
                                <w:div w:id="1307050820">
                                  <w:marLeft w:val="0"/>
                                  <w:marRight w:val="0"/>
                                  <w:marTop w:val="0"/>
                                  <w:marBottom w:val="0"/>
                                  <w:divBdr>
                                    <w:top w:val="none" w:sz="0" w:space="0" w:color="auto"/>
                                    <w:left w:val="none" w:sz="0" w:space="0" w:color="auto"/>
                                    <w:bottom w:val="none" w:sz="0" w:space="0" w:color="auto"/>
                                    <w:right w:val="none" w:sz="0" w:space="0" w:color="auto"/>
                                  </w:divBdr>
                                  <w:divsChild>
                                    <w:div w:id="1998150462">
                                      <w:marLeft w:val="0"/>
                                      <w:marRight w:val="0"/>
                                      <w:marTop w:val="0"/>
                                      <w:marBottom w:val="0"/>
                                      <w:divBdr>
                                        <w:top w:val="none" w:sz="0" w:space="0" w:color="auto"/>
                                        <w:left w:val="none" w:sz="0" w:space="0" w:color="auto"/>
                                        <w:bottom w:val="none" w:sz="0" w:space="0" w:color="auto"/>
                                        <w:right w:val="none" w:sz="0" w:space="0" w:color="auto"/>
                                      </w:divBdr>
                                    </w:div>
                                    <w:div w:id="19426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0320">
              <w:marLeft w:val="0"/>
              <w:marRight w:val="0"/>
              <w:marTop w:val="0"/>
              <w:marBottom w:val="0"/>
              <w:divBdr>
                <w:top w:val="none" w:sz="0" w:space="0" w:color="auto"/>
                <w:left w:val="none" w:sz="0" w:space="0" w:color="auto"/>
                <w:bottom w:val="none" w:sz="0" w:space="0" w:color="auto"/>
                <w:right w:val="none" w:sz="0" w:space="0" w:color="auto"/>
              </w:divBdr>
              <w:divsChild>
                <w:div w:id="1111123851">
                  <w:marLeft w:val="0"/>
                  <w:marRight w:val="0"/>
                  <w:marTop w:val="0"/>
                  <w:marBottom w:val="0"/>
                  <w:divBdr>
                    <w:top w:val="none" w:sz="0" w:space="0" w:color="auto"/>
                    <w:left w:val="none" w:sz="0" w:space="0" w:color="auto"/>
                    <w:bottom w:val="none" w:sz="0" w:space="0" w:color="auto"/>
                    <w:right w:val="none" w:sz="0" w:space="0" w:color="auto"/>
                  </w:divBdr>
                  <w:divsChild>
                    <w:div w:id="201990311">
                      <w:marLeft w:val="0"/>
                      <w:marRight w:val="0"/>
                      <w:marTop w:val="0"/>
                      <w:marBottom w:val="0"/>
                      <w:divBdr>
                        <w:top w:val="none" w:sz="0" w:space="0" w:color="auto"/>
                        <w:left w:val="none" w:sz="0" w:space="0" w:color="auto"/>
                        <w:bottom w:val="none" w:sz="0" w:space="0" w:color="auto"/>
                        <w:right w:val="none" w:sz="0" w:space="0" w:color="auto"/>
                      </w:divBdr>
                      <w:divsChild>
                        <w:div w:id="340546486">
                          <w:marLeft w:val="0"/>
                          <w:marRight w:val="0"/>
                          <w:marTop w:val="0"/>
                          <w:marBottom w:val="0"/>
                          <w:divBdr>
                            <w:top w:val="none" w:sz="0" w:space="0" w:color="auto"/>
                            <w:left w:val="none" w:sz="0" w:space="0" w:color="auto"/>
                            <w:bottom w:val="none" w:sz="0" w:space="0" w:color="auto"/>
                            <w:right w:val="none" w:sz="0" w:space="0" w:color="auto"/>
                          </w:divBdr>
                          <w:divsChild>
                            <w:div w:id="544610133">
                              <w:marLeft w:val="0"/>
                              <w:marRight w:val="0"/>
                              <w:marTop w:val="0"/>
                              <w:marBottom w:val="0"/>
                              <w:divBdr>
                                <w:top w:val="none" w:sz="0" w:space="0" w:color="auto"/>
                                <w:left w:val="none" w:sz="0" w:space="0" w:color="auto"/>
                                <w:bottom w:val="none" w:sz="0" w:space="0" w:color="auto"/>
                                <w:right w:val="none" w:sz="0" w:space="0" w:color="auto"/>
                              </w:divBdr>
                              <w:divsChild>
                                <w:div w:id="12037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0933">
                  <w:marLeft w:val="0"/>
                  <w:marRight w:val="0"/>
                  <w:marTop w:val="0"/>
                  <w:marBottom w:val="0"/>
                  <w:divBdr>
                    <w:top w:val="none" w:sz="0" w:space="0" w:color="auto"/>
                    <w:left w:val="none" w:sz="0" w:space="0" w:color="auto"/>
                    <w:bottom w:val="none" w:sz="0" w:space="0" w:color="auto"/>
                    <w:right w:val="none" w:sz="0" w:space="0" w:color="auto"/>
                  </w:divBdr>
                  <w:divsChild>
                    <w:div w:id="88740535">
                      <w:marLeft w:val="0"/>
                      <w:marRight w:val="0"/>
                      <w:marTop w:val="0"/>
                      <w:marBottom w:val="0"/>
                      <w:divBdr>
                        <w:top w:val="none" w:sz="0" w:space="0" w:color="auto"/>
                        <w:left w:val="none" w:sz="0" w:space="0" w:color="auto"/>
                        <w:bottom w:val="none" w:sz="0" w:space="0" w:color="auto"/>
                        <w:right w:val="none" w:sz="0" w:space="0" w:color="auto"/>
                      </w:divBdr>
                      <w:divsChild>
                        <w:div w:id="619265649">
                          <w:marLeft w:val="0"/>
                          <w:marRight w:val="0"/>
                          <w:marTop w:val="0"/>
                          <w:marBottom w:val="0"/>
                          <w:divBdr>
                            <w:top w:val="none" w:sz="0" w:space="0" w:color="auto"/>
                            <w:left w:val="none" w:sz="0" w:space="0" w:color="auto"/>
                            <w:bottom w:val="none" w:sz="0" w:space="0" w:color="auto"/>
                            <w:right w:val="none" w:sz="0" w:space="0" w:color="auto"/>
                          </w:divBdr>
                          <w:divsChild>
                            <w:div w:id="1412774777">
                              <w:marLeft w:val="0"/>
                              <w:marRight w:val="0"/>
                              <w:marTop w:val="0"/>
                              <w:marBottom w:val="0"/>
                              <w:divBdr>
                                <w:top w:val="none" w:sz="0" w:space="0" w:color="auto"/>
                                <w:left w:val="none" w:sz="0" w:space="0" w:color="auto"/>
                                <w:bottom w:val="none" w:sz="0" w:space="0" w:color="auto"/>
                                <w:right w:val="none" w:sz="0" w:space="0" w:color="auto"/>
                              </w:divBdr>
                              <w:divsChild>
                                <w:div w:id="690882896">
                                  <w:marLeft w:val="0"/>
                                  <w:marRight w:val="0"/>
                                  <w:marTop w:val="0"/>
                                  <w:marBottom w:val="0"/>
                                  <w:divBdr>
                                    <w:top w:val="none" w:sz="0" w:space="0" w:color="auto"/>
                                    <w:left w:val="none" w:sz="0" w:space="0" w:color="auto"/>
                                    <w:bottom w:val="none" w:sz="0" w:space="0" w:color="auto"/>
                                    <w:right w:val="none" w:sz="0" w:space="0" w:color="auto"/>
                                  </w:divBdr>
                                  <w:divsChild>
                                    <w:div w:id="1666938700">
                                      <w:marLeft w:val="0"/>
                                      <w:marRight w:val="0"/>
                                      <w:marTop w:val="0"/>
                                      <w:marBottom w:val="0"/>
                                      <w:divBdr>
                                        <w:top w:val="none" w:sz="0" w:space="0" w:color="auto"/>
                                        <w:left w:val="none" w:sz="0" w:space="0" w:color="auto"/>
                                        <w:bottom w:val="none" w:sz="0" w:space="0" w:color="auto"/>
                                        <w:right w:val="none" w:sz="0" w:space="0" w:color="auto"/>
                                      </w:divBdr>
                                    </w:div>
                                    <w:div w:id="14600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235">
              <w:marLeft w:val="0"/>
              <w:marRight w:val="0"/>
              <w:marTop w:val="0"/>
              <w:marBottom w:val="0"/>
              <w:divBdr>
                <w:top w:val="none" w:sz="0" w:space="0" w:color="auto"/>
                <w:left w:val="none" w:sz="0" w:space="0" w:color="auto"/>
                <w:bottom w:val="none" w:sz="0" w:space="0" w:color="auto"/>
                <w:right w:val="none" w:sz="0" w:space="0" w:color="auto"/>
              </w:divBdr>
              <w:divsChild>
                <w:div w:id="1844052498">
                  <w:marLeft w:val="0"/>
                  <w:marRight w:val="0"/>
                  <w:marTop w:val="0"/>
                  <w:marBottom w:val="0"/>
                  <w:divBdr>
                    <w:top w:val="none" w:sz="0" w:space="0" w:color="auto"/>
                    <w:left w:val="none" w:sz="0" w:space="0" w:color="auto"/>
                    <w:bottom w:val="none" w:sz="0" w:space="0" w:color="auto"/>
                    <w:right w:val="none" w:sz="0" w:space="0" w:color="auto"/>
                  </w:divBdr>
                  <w:divsChild>
                    <w:div w:id="1197427740">
                      <w:marLeft w:val="0"/>
                      <w:marRight w:val="0"/>
                      <w:marTop w:val="0"/>
                      <w:marBottom w:val="0"/>
                      <w:divBdr>
                        <w:top w:val="none" w:sz="0" w:space="0" w:color="auto"/>
                        <w:left w:val="none" w:sz="0" w:space="0" w:color="auto"/>
                        <w:bottom w:val="none" w:sz="0" w:space="0" w:color="auto"/>
                        <w:right w:val="none" w:sz="0" w:space="0" w:color="auto"/>
                      </w:divBdr>
                      <w:divsChild>
                        <w:div w:id="1736855830">
                          <w:marLeft w:val="0"/>
                          <w:marRight w:val="0"/>
                          <w:marTop w:val="0"/>
                          <w:marBottom w:val="0"/>
                          <w:divBdr>
                            <w:top w:val="none" w:sz="0" w:space="0" w:color="auto"/>
                            <w:left w:val="none" w:sz="0" w:space="0" w:color="auto"/>
                            <w:bottom w:val="none" w:sz="0" w:space="0" w:color="auto"/>
                            <w:right w:val="none" w:sz="0" w:space="0" w:color="auto"/>
                          </w:divBdr>
                          <w:divsChild>
                            <w:div w:id="1876691975">
                              <w:marLeft w:val="0"/>
                              <w:marRight w:val="0"/>
                              <w:marTop w:val="0"/>
                              <w:marBottom w:val="0"/>
                              <w:divBdr>
                                <w:top w:val="none" w:sz="0" w:space="0" w:color="auto"/>
                                <w:left w:val="none" w:sz="0" w:space="0" w:color="auto"/>
                                <w:bottom w:val="none" w:sz="0" w:space="0" w:color="auto"/>
                                <w:right w:val="none" w:sz="0" w:space="0" w:color="auto"/>
                              </w:divBdr>
                              <w:divsChild>
                                <w:div w:id="27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78927">
                  <w:marLeft w:val="0"/>
                  <w:marRight w:val="0"/>
                  <w:marTop w:val="0"/>
                  <w:marBottom w:val="0"/>
                  <w:divBdr>
                    <w:top w:val="none" w:sz="0" w:space="0" w:color="auto"/>
                    <w:left w:val="none" w:sz="0" w:space="0" w:color="auto"/>
                    <w:bottom w:val="none" w:sz="0" w:space="0" w:color="auto"/>
                    <w:right w:val="none" w:sz="0" w:space="0" w:color="auto"/>
                  </w:divBdr>
                  <w:divsChild>
                    <w:div w:id="702632362">
                      <w:marLeft w:val="0"/>
                      <w:marRight w:val="0"/>
                      <w:marTop w:val="0"/>
                      <w:marBottom w:val="0"/>
                      <w:divBdr>
                        <w:top w:val="none" w:sz="0" w:space="0" w:color="auto"/>
                        <w:left w:val="none" w:sz="0" w:space="0" w:color="auto"/>
                        <w:bottom w:val="none" w:sz="0" w:space="0" w:color="auto"/>
                        <w:right w:val="none" w:sz="0" w:space="0" w:color="auto"/>
                      </w:divBdr>
                      <w:divsChild>
                        <w:div w:id="1992785439">
                          <w:marLeft w:val="0"/>
                          <w:marRight w:val="0"/>
                          <w:marTop w:val="0"/>
                          <w:marBottom w:val="0"/>
                          <w:divBdr>
                            <w:top w:val="none" w:sz="0" w:space="0" w:color="auto"/>
                            <w:left w:val="none" w:sz="0" w:space="0" w:color="auto"/>
                            <w:bottom w:val="none" w:sz="0" w:space="0" w:color="auto"/>
                            <w:right w:val="none" w:sz="0" w:space="0" w:color="auto"/>
                          </w:divBdr>
                          <w:divsChild>
                            <w:div w:id="1360473231">
                              <w:marLeft w:val="0"/>
                              <w:marRight w:val="0"/>
                              <w:marTop w:val="0"/>
                              <w:marBottom w:val="0"/>
                              <w:divBdr>
                                <w:top w:val="none" w:sz="0" w:space="0" w:color="auto"/>
                                <w:left w:val="none" w:sz="0" w:space="0" w:color="auto"/>
                                <w:bottom w:val="none" w:sz="0" w:space="0" w:color="auto"/>
                                <w:right w:val="none" w:sz="0" w:space="0" w:color="auto"/>
                              </w:divBdr>
                              <w:divsChild>
                                <w:div w:id="538126561">
                                  <w:marLeft w:val="0"/>
                                  <w:marRight w:val="0"/>
                                  <w:marTop w:val="0"/>
                                  <w:marBottom w:val="0"/>
                                  <w:divBdr>
                                    <w:top w:val="none" w:sz="0" w:space="0" w:color="auto"/>
                                    <w:left w:val="none" w:sz="0" w:space="0" w:color="auto"/>
                                    <w:bottom w:val="none" w:sz="0" w:space="0" w:color="auto"/>
                                    <w:right w:val="none" w:sz="0" w:space="0" w:color="auto"/>
                                  </w:divBdr>
                                  <w:divsChild>
                                    <w:div w:id="93526561">
                                      <w:marLeft w:val="0"/>
                                      <w:marRight w:val="0"/>
                                      <w:marTop w:val="0"/>
                                      <w:marBottom w:val="0"/>
                                      <w:divBdr>
                                        <w:top w:val="none" w:sz="0" w:space="0" w:color="auto"/>
                                        <w:left w:val="none" w:sz="0" w:space="0" w:color="auto"/>
                                        <w:bottom w:val="none" w:sz="0" w:space="0" w:color="auto"/>
                                        <w:right w:val="none" w:sz="0" w:space="0" w:color="auto"/>
                                      </w:divBdr>
                                    </w:div>
                                    <w:div w:id="2122532506">
                                      <w:marLeft w:val="0"/>
                                      <w:marRight w:val="0"/>
                                      <w:marTop w:val="0"/>
                                      <w:marBottom w:val="0"/>
                                      <w:divBdr>
                                        <w:top w:val="none" w:sz="0" w:space="0" w:color="auto"/>
                                        <w:left w:val="none" w:sz="0" w:space="0" w:color="auto"/>
                                        <w:bottom w:val="none" w:sz="0" w:space="0" w:color="auto"/>
                                        <w:right w:val="none" w:sz="0" w:space="0" w:color="auto"/>
                                      </w:divBdr>
                                    </w:div>
                                  </w:divsChild>
                                </w:div>
                                <w:div w:id="1854219932">
                                  <w:marLeft w:val="0"/>
                                  <w:marRight w:val="0"/>
                                  <w:marTop w:val="0"/>
                                  <w:marBottom w:val="0"/>
                                  <w:divBdr>
                                    <w:top w:val="none" w:sz="0" w:space="0" w:color="auto"/>
                                    <w:left w:val="none" w:sz="0" w:space="0" w:color="auto"/>
                                    <w:bottom w:val="none" w:sz="0" w:space="0" w:color="auto"/>
                                    <w:right w:val="none" w:sz="0" w:space="0" w:color="auto"/>
                                  </w:divBdr>
                                  <w:divsChild>
                                    <w:div w:id="14182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5650">
                      <w:marLeft w:val="0"/>
                      <w:marRight w:val="0"/>
                      <w:marTop w:val="0"/>
                      <w:marBottom w:val="0"/>
                      <w:divBdr>
                        <w:top w:val="none" w:sz="0" w:space="0" w:color="auto"/>
                        <w:left w:val="none" w:sz="0" w:space="0" w:color="auto"/>
                        <w:bottom w:val="none" w:sz="0" w:space="0" w:color="auto"/>
                        <w:right w:val="none" w:sz="0" w:space="0" w:color="auto"/>
                      </w:divBdr>
                      <w:divsChild>
                        <w:div w:id="1289703952">
                          <w:marLeft w:val="0"/>
                          <w:marRight w:val="0"/>
                          <w:marTop w:val="0"/>
                          <w:marBottom w:val="0"/>
                          <w:divBdr>
                            <w:top w:val="none" w:sz="0" w:space="0" w:color="auto"/>
                            <w:left w:val="none" w:sz="0" w:space="0" w:color="auto"/>
                            <w:bottom w:val="none" w:sz="0" w:space="0" w:color="auto"/>
                            <w:right w:val="none" w:sz="0" w:space="0" w:color="auto"/>
                          </w:divBdr>
                          <w:divsChild>
                            <w:div w:id="1035230213">
                              <w:marLeft w:val="0"/>
                              <w:marRight w:val="0"/>
                              <w:marTop w:val="0"/>
                              <w:marBottom w:val="0"/>
                              <w:divBdr>
                                <w:top w:val="none" w:sz="0" w:space="0" w:color="auto"/>
                                <w:left w:val="none" w:sz="0" w:space="0" w:color="auto"/>
                                <w:bottom w:val="none" w:sz="0" w:space="0" w:color="auto"/>
                                <w:right w:val="none" w:sz="0" w:space="0" w:color="auto"/>
                              </w:divBdr>
                              <w:divsChild>
                                <w:div w:id="640503141">
                                  <w:marLeft w:val="0"/>
                                  <w:marRight w:val="0"/>
                                  <w:marTop w:val="0"/>
                                  <w:marBottom w:val="0"/>
                                  <w:divBdr>
                                    <w:top w:val="none" w:sz="0" w:space="0" w:color="auto"/>
                                    <w:left w:val="none" w:sz="0" w:space="0" w:color="auto"/>
                                    <w:bottom w:val="none" w:sz="0" w:space="0" w:color="auto"/>
                                    <w:right w:val="none" w:sz="0" w:space="0" w:color="auto"/>
                                  </w:divBdr>
                                  <w:divsChild>
                                    <w:div w:id="198709801">
                                      <w:marLeft w:val="0"/>
                                      <w:marRight w:val="0"/>
                                      <w:marTop w:val="0"/>
                                      <w:marBottom w:val="0"/>
                                      <w:divBdr>
                                        <w:top w:val="none" w:sz="0" w:space="0" w:color="auto"/>
                                        <w:left w:val="none" w:sz="0" w:space="0" w:color="auto"/>
                                        <w:bottom w:val="none" w:sz="0" w:space="0" w:color="auto"/>
                                        <w:right w:val="none" w:sz="0" w:space="0" w:color="auto"/>
                                      </w:divBdr>
                                    </w:div>
                                    <w:div w:id="920262061">
                                      <w:marLeft w:val="0"/>
                                      <w:marRight w:val="0"/>
                                      <w:marTop w:val="0"/>
                                      <w:marBottom w:val="0"/>
                                      <w:divBdr>
                                        <w:top w:val="none" w:sz="0" w:space="0" w:color="auto"/>
                                        <w:left w:val="none" w:sz="0" w:space="0" w:color="auto"/>
                                        <w:bottom w:val="none" w:sz="0" w:space="0" w:color="auto"/>
                                        <w:right w:val="none" w:sz="0" w:space="0" w:color="auto"/>
                                      </w:divBdr>
                                    </w:div>
                                  </w:divsChild>
                                </w:div>
                                <w:div w:id="1188593171">
                                  <w:marLeft w:val="0"/>
                                  <w:marRight w:val="0"/>
                                  <w:marTop w:val="0"/>
                                  <w:marBottom w:val="0"/>
                                  <w:divBdr>
                                    <w:top w:val="none" w:sz="0" w:space="0" w:color="auto"/>
                                    <w:left w:val="none" w:sz="0" w:space="0" w:color="auto"/>
                                    <w:bottom w:val="none" w:sz="0" w:space="0" w:color="auto"/>
                                    <w:right w:val="none" w:sz="0" w:space="0" w:color="auto"/>
                                  </w:divBdr>
                                  <w:divsChild>
                                    <w:div w:id="12705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6376">
              <w:marLeft w:val="0"/>
              <w:marRight w:val="0"/>
              <w:marTop w:val="0"/>
              <w:marBottom w:val="0"/>
              <w:divBdr>
                <w:top w:val="none" w:sz="0" w:space="0" w:color="auto"/>
                <w:left w:val="none" w:sz="0" w:space="0" w:color="auto"/>
                <w:bottom w:val="none" w:sz="0" w:space="0" w:color="auto"/>
                <w:right w:val="none" w:sz="0" w:space="0" w:color="auto"/>
              </w:divBdr>
              <w:divsChild>
                <w:div w:id="1202594128">
                  <w:marLeft w:val="0"/>
                  <w:marRight w:val="0"/>
                  <w:marTop w:val="0"/>
                  <w:marBottom w:val="0"/>
                  <w:divBdr>
                    <w:top w:val="none" w:sz="0" w:space="0" w:color="auto"/>
                    <w:left w:val="none" w:sz="0" w:space="0" w:color="auto"/>
                    <w:bottom w:val="none" w:sz="0" w:space="0" w:color="auto"/>
                    <w:right w:val="none" w:sz="0" w:space="0" w:color="auto"/>
                  </w:divBdr>
                  <w:divsChild>
                    <w:div w:id="360934636">
                      <w:marLeft w:val="0"/>
                      <w:marRight w:val="0"/>
                      <w:marTop w:val="225"/>
                      <w:marBottom w:val="225"/>
                      <w:divBdr>
                        <w:top w:val="none" w:sz="0" w:space="0" w:color="auto"/>
                        <w:left w:val="none" w:sz="0" w:space="0" w:color="auto"/>
                        <w:bottom w:val="none" w:sz="0" w:space="0" w:color="auto"/>
                        <w:right w:val="none" w:sz="0" w:space="0" w:color="auto"/>
                      </w:divBdr>
                      <w:divsChild>
                        <w:div w:id="1802841645">
                          <w:marLeft w:val="0"/>
                          <w:marRight w:val="0"/>
                          <w:marTop w:val="0"/>
                          <w:marBottom w:val="0"/>
                          <w:divBdr>
                            <w:top w:val="none" w:sz="0" w:space="0" w:color="auto"/>
                            <w:left w:val="none" w:sz="0" w:space="0" w:color="auto"/>
                            <w:bottom w:val="none" w:sz="0" w:space="0" w:color="auto"/>
                            <w:right w:val="none" w:sz="0" w:space="0" w:color="auto"/>
                          </w:divBdr>
                          <w:divsChild>
                            <w:div w:id="1222517502">
                              <w:marLeft w:val="0"/>
                              <w:marRight w:val="0"/>
                              <w:marTop w:val="0"/>
                              <w:marBottom w:val="375"/>
                              <w:divBdr>
                                <w:top w:val="none" w:sz="0" w:space="0" w:color="auto"/>
                                <w:left w:val="none" w:sz="0" w:space="0" w:color="auto"/>
                                <w:bottom w:val="none" w:sz="0" w:space="0" w:color="auto"/>
                                <w:right w:val="none" w:sz="0" w:space="0" w:color="auto"/>
                              </w:divBdr>
                            </w:div>
                            <w:div w:id="1240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436183">
      <w:bodyDiv w:val="1"/>
      <w:marLeft w:val="0"/>
      <w:marRight w:val="0"/>
      <w:marTop w:val="0"/>
      <w:marBottom w:val="0"/>
      <w:divBdr>
        <w:top w:val="none" w:sz="0" w:space="0" w:color="auto"/>
        <w:left w:val="none" w:sz="0" w:space="0" w:color="auto"/>
        <w:bottom w:val="none" w:sz="0" w:space="0" w:color="auto"/>
        <w:right w:val="none" w:sz="0" w:space="0" w:color="auto"/>
      </w:divBdr>
      <w:divsChild>
        <w:div w:id="21787637">
          <w:marLeft w:val="0"/>
          <w:marRight w:val="0"/>
          <w:marTop w:val="0"/>
          <w:marBottom w:val="0"/>
          <w:divBdr>
            <w:top w:val="none" w:sz="0" w:space="0" w:color="auto"/>
            <w:left w:val="none" w:sz="0" w:space="0" w:color="auto"/>
            <w:bottom w:val="none" w:sz="0" w:space="0" w:color="auto"/>
            <w:right w:val="none" w:sz="0" w:space="0" w:color="auto"/>
          </w:divBdr>
          <w:divsChild>
            <w:div w:id="649135808">
              <w:marLeft w:val="0"/>
              <w:marRight w:val="0"/>
              <w:marTop w:val="0"/>
              <w:marBottom w:val="0"/>
              <w:divBdr>
                <w:top w:val="none" w:sz="0" w:space="0" w:color="auto"/>
                <w:left w:val="none" w:sz="0" w:space="0" w:color="auto"/>
                <w:bottom w:val="none" w:sz="0" w:space="0" w:color="auto"/>
                <w:right w:val="none" w:sz="0" w:space="0" w:color="auto"/>
              </w:divBdr>
              <w:divsChild>
                <w:div w:id="1905529872">
                  <w:marLeft w:val="0"/>
                  <w:marRight w:val="0"/>
                  <w:marTop w:val="0"/>
                  <w:marBottom w:val="0"/>
                  <w:divBdr>
                    <w:top w:val="none" w:sz="0" w:space="0" w:color="auto"/>
                    <w:left w:val="none" w:sz="0" w:space="0" w:color="auto"/>
                    <w:bottom w:val="none" w:sz="0" w:space="0" w:color="auto"/>
                    <w:right w:val="none" w:sz="0" w:space="0" w:color="auto"/>
                  </w:divBdr>
                  <w:divsChild>
                    <w:div w:id="624581665">
                      <w:marLeft w:val="0"/>
                      <w:marRight w:val="0"/>
                      <w:marTop w:val="0"/>
                      <w:marBottom w:val="0"/>
                      <w:divBdr>
                        <w:top w:val="none" w:sz="0" w:space="0" w:color="auto"/>
                        <w:left w:val="none" w:sz="0" w:space="0" w:color="auto"/>
                        <w:bottom w:val="none" w:sz="0" w:space="0" w:color="auto"/>
                        <w:right w:val="none" w:sz="0" w:space="0" w:color="auto"/>
                      </w:divBdr>
                      <w:divsChild>
                        <w:div w:id="19787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39946">
          <w:marLeft w:val="0"/>
          <w:marRight w:val="0"/>
          <w:marTop w:val="0"/>
          <w:marBottom w:val="0"/>
          <w:divBdr>
            <w:top w:val="none" w:sz="0" w:space="0" w:color="auto"/>
            <w:left w:val="none" w:sz="0" w:space="0" w:color="auto"/>
            <w:bottom w:val="none" w:sz="0" w:space="0" w:color="auto"/>
            <w:right w:val="none" w:sz="0" w:space="0" w:color="auto"/>
          </w:divBdr>
          <w:divsChild>
            <w:div w:id="1399286535">
              <w:marLeft w:val="0"/>
              <w:marRight w:val="0"/>
              <w:marTop w:val="0"/>
              <w:marBottom w:val="0"/>
              <w:divBdr>
                <w:top w:val="none" w:sz="0" w:space="0" w:color="auto"/>
                <w:left w:val="none" w:sz="0" w:space="0" w:color="auto"/>
                <w:bottom w:val="none" w:sz="0" w:space="0" w:color="auto"/>
                <w:right w:val="none" w:sz="0" w:space="0" w:color="auto"/>
              </w:divBdr>
              <w:divsChild>
                <w:div w:id="308092739">
                  <w:marLeft w:val="0"/>
                  <w:marRight w:val="0"/>
                  <w:marTop w:val="0"/>
                  <w:marBottom w:val="0"/>
                  <w:divBdr>
                    <w:top w:val="none" w:sz="0" w:space="0" w:color="auto"/>
                    <w:left w:val="none" w:sz="0" w:space="0" w:color="auto"/>
                    <w:bottom w:val="none" w:sz="0" w:space="0" w:color="auto"/>
                    <w:right w:val="none" w:sz="0" w:space="0" w:color="auto"/>
                  </w:divBdr>
                  <w:divsChild>
                    <w:div w:id="1259751169">
                      <w:marLeft w:val="0"/>
                      <w:marRight w:val="0"/>
                      <w:marTop w:val="0"/>
                      <w:marBottom w:val="0"/>
                      <w:divBdr>
                        <w:top w:val="none" w:sz="0" w:space="0" w:color="auto"/>
                        <w:left w:val="none" w:sz="0" w:space="0" w:color="auto"/>
                        <w:bottom w:val="none" w:sz="0" w:space="0" w:color="auto"/>
                        <w:right w:val="none" w:sz="0" w:space="0" w:color="auto"/>
                      </w:divBdr>
                      <w:divsChild>
                        <w:div w:id="763107542">
                          <w:marLeft w:val="0"/>
                          <w:marRight w:val="0"/>
                          <w:marTop w:val="0"/>
                          <w:marBottom w:val="0"/>
                          <w:divBdr>
                            <w:top w:val="none" w:sz="0" w:space="0" w:color="auto"/>
                            <w:left w:val="none" w:sz="0" w:space="0" w:color="auto"/>
                            <w:bottom w:val="none" w:sz="0" w:space="0" w:color="auto"/>
                            <w:right w:val="none" w:sz="0" w:space="0" w:color="auto"/>
                          </w:divBdr>
                          <w:divsChild>
                            <w:div w:id="764959937">
                              <w:marLeft w:val="0"/>
                              <w:marRight w:val="0"/>
                              <w:marTop w:val="0"/>
                              <w:marBottom w:val="0"/>
                              <w:divBdr>
                                <w:top w:val="none" w:sz="0" w:space="0" w:color="auto"/>
                                <w:left w:val="none" w:sz="0" w:space="0" w:color="auto"/>
                                <w:bottom w:val="none" w:sz="0" w:space="0" w:color="auto"/>
                                <w:right w:val="none" w:sz="0" w:space="0" w:color="auto"/>
                              </w:divBdr>
                            </w:div>
                            <w:div w:id="1847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64372">
      <w:bodyDiv w:val="1"/>
      <w:marLeft w:val="0"/>
      <w:marRight w:val="0"/>
      <w:marTop w:val="0"/>
      <w:marBottom w:val="0"/>
      <w:divBdr>
        <w:top w:val="none" w:sz="0" w:space="0" w:color="auto"/>
        <w:left w:val="none" w:sz="0" w:space="0" w:color="auto"/>
        <w:bottom w:val="none" w:sz="0" w:space="0" w:color="auto"/>
        <w:right w:val="none" w:sz="0" w:space="0" w:color="auto"/>
      </w:divBdr>
    </w:div>
    <w:div w:id="2076273780">
      <w:bodyDiv w:val="1"/>
      <w:marLeft w:val="0"/>
      <w:marRight w:val="0"/>
      <w:marTop w:val="0"/>
      <w:marBottom w:val="0"/>
      <w:divBdr>
        <w:top w:val="none" w:sz="0" w:space="0" w:color="auto"/>
        <w:left w:val="none" w:sz="0" w:space="0" w:color="auto"/>
        <w:bottom w:val="none" w:sz="0" w:space="0" w:color="auto"/>
        <w:right w:val="none" w:sz="0" w:space="0" w:color="auto"/>
      </w:divBdr>
      <w:divsChild>
        <w:div w:id="1727944847">
          <w:marLeft w:val="0"/>
          <w:marRight w:val="0"/>
          <w:marTop w:val="0"/>
          <w:marBottom w:val="0"/>
          <w:divBdr>
            <w:top w:val="none" w:sz="0" w:space="0" w:color="auto"/>
            <w:left w:val="none" w:sz="0" w:space="0" w:color="auto"/>
            <w:bottom w:val="none" w:sz="0" w:space="0" w:color="auto"/>
            <w:right w:val="none" w:sz="0" w:space="0" w:color="auto"/>
          </w:divBdr>
          <w:divsChild>
            <w:div w:id="26222344">
              <w:marLeft w:val="0"/>
              <w:marRight w:val="0"/>
              <w:marTop w:val="0"/>
              <w:marBottom w:val="0"/>
              <w:divBdr>
                <w:top w:val="none" w:sz="0" w:space="0" w:color="auto"/>
                <w:left w:val="none" w:sz="0" w:space="0" w:color="auto"/>
                <w:bottom w:val="none" w:sz="0" w:space="0" w:color="auto"/>
                <w:right w:val="none" w:sz="0" w:space="0" w:color="auto"/>
              </w:divBdr>
              <w:divsChild>
                <w:div w:id="857697193">
                  <w:marLeft w:val="0"/>
                  <w:marRight w:val="0"/>
                  <w:marTop w:val="0"/>
                  <w:marBottom w:val="0"/>
                  <w:divBdr>
                    <w:top w:val="none" w:sz="0" w:space="0" w:color="auto"/>
                    <w:left w:val="none" w:sz="0" w:space="0" w:color="auto"/>
                    <w:bottom w:val="none" w:sz="0" w:space="0" w:color="auto"/>
                    <w:right w:val="none" w:sz="0" w:space="0" w:color="auto"/>
                  </w:divBdr>
                  <w:divsChild>
                    <w:div w:id="1489247175">
                      <w:marLeft w:val="0"/>
                      <w:marRight w:val="0"/>
                      <w:marTop w:val="0"/>
                      <w:marBottom w:val="0"/>
                      <w:divBdr>
                        <w:top w:val="none" w:sz="0" w:space="0" w:color="auto"/>
                        <w:left w:val="none" w:sz="0" w:space="0" w:color="auto"/>
                        <w:bottom w:val="none" w:sz="0" w:space="0" w:color="auto"/>
                        <w:right w:val="none" w:sz="0" w:space="0" w:color="auto"/>
                      </w:divBdr>
                      <w:divsChild>
                        <w:div w:id="779492656">
                          <w:marLeft w:val="0"/>
                          <w:marRight w:val="0"/>
                          <w:marTop w:val="0"/>
                          <w:marBottom w:val="0"/>
                          <w:divBdr>
                            <w:top w:val="none" w:sz="0" w:space="0" w:color="auto"/>
                            <w:left w:val="none" w:sz="0" w:space="0" w:color="auto"/>
                            <w:bottom w:val="none" w:sz="0" w:space="0" w:color="auto"/>
                            <w:right w:val="none" w:sz="0" w:space="0" w:color="auto"/>
                          </w:divBdr>
                          <w:divsChild>
                            <w:div w:id="1051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5846">
                  <w:marLeft w:val="0"/>
                  <w:marRight w:val="0"/>
                  <w:marTop w:val="0"/>
                  <w:marBottom w:val="0"/>
                  <w:divBdr>
                    <w:top w:val="none" w:sz="0" w:space="0" w:color="auto"/>
                    <w:left w:val="none" w:sz="0" w:space="0" w:color="auto"/>
                    <w:bottom w:val="none" w:sz="0" w:space="0" w:color="auto"/>
                    <w:right w:val="none" w:sz="0" w:space="0" w:color="auto"/>
                  </w:divBdr>
                  <w:divsChild>
                    <w:div w:id="86315285">
                      <w:marLeft w:val="0"/>
                      <w:marRight w:val="0"/>
                      <w:marTop w:val="225"/>
                      <w:marBottom w:val="225"/>
                      <w:divBdr>
                        <w:top w:val="none" w:sz="0" w:space="0" w:color="auto"/>
                        <w:left w:val="none" w:sz="0" w:space="0" w:color="auto"/>
                        <w:bottom w:val="none" w:sz="0" w:space="0" w:color="auto"/>
                        <w:right w:val="none" w:sz="0" w:space="0" w:color="auto"/>
                      </w:divBdr>
                      <w:divsChild>
                        <w:div w:id="1627809356">
                          <w:marLeft w:val="0"/>
                          <w:marRight w:val="0"/>
                          <w:marTop w:val="0"/>
                          <w:marBottom w:val="0"/>
                          <w:divBdr>
                            <w:top w:val="none" w:sz="0" w:space="0" w:color="auto"/>
                            <w:left w:val="none" w:sz="0" w:space="0" w:color="auto"/>
                            <w:bottom w:val="none" w:sz="0" w:space="0" w:color="auto"/>
                            <w:right w:val="none" w:sz="0" w:space="0" w:color="auto"/>
                          </w:divBdr>
                          <w:divsChild>
                            <w:div w:id="12525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6500">
              <w:marLeft w:val="0"/>
              <w:marRight w:val="0"/>
              <w:marTop w:val="0"/>
              <w:marBottom w:val="0"/>
              <w:divBdr>
                <w:top w:val="none" w:sz="0" w:space="0" w:color="auto"/>
                <w:left w:val="none" w:sz="0" w:space="0" w:color="auto"/>
                <w:bottom w:val="none" w:sz="0" w:space="0" w:color="auto"/>
                <w:right w:val="none" w:sz="0" w:space="0" w:color="auto"/>
              </w:divBdr>
              <w:divsChild>
                <w:div w:id="2113435795">
                  <w:marLeft w:val="0"/>
                  <w:marRight w:val="0"/>
                  <w:marTop w:val="0"/>
                  <w:marBottom w:val="0"/>
                  <w:divBdr>
                    <w:top w:val="none" w:sz="0" w:space="0" w:color="auto"/>
                    <w:left w:val="none" w:sz="0" w:space="0" w:color="auto"/>
                    <w:bottom w:val="none" w:sz="0" w:space="0" w:color="auto"/>
                    <w:right w:val="none" w:sz="0" w:space="0" w:color="auto"/>
                  </w:divBdr>
                  <w:divsChild>
                    <w:div w:id="165756061">
                      <w:marLeft w:val="0"/>
                      <w:marRight w:val="0"/>
                      <w:marTop w:val="0"/>
                      <w:marBottom w:val="0"/>
                      <w:divBdr>
                        <w:top w:val="none" w:sz="0" w:space="0" w:color="auto"/>
                        <w:left w:val="none" w:sz="0" w:space="0" w:color="auto"/>
                        <w:bottom w:val="none" w:sz="0" w:space="0" w:color="auto"/>
                        <w:right w:val="none" w:sz="0" w:space="0" w:color="auto"/>
                      </w:divBdr>
                      <w:divsChild>
                        <w:div w:id="653334380">
                          <w:marLeft w:val="0"/>
                          <w:marRight w:val="0"/>
                          <w:marTop w:val="0"/>
                          <w:marBottom w:val="0"/>
                          <w:divBdr>
                            <w:top w:val="none" w:sz="0" w:space="0" w:color="auto"/>
                            <w:left w:val="none" w:sz="0" w:space="0" w:color="auto"/>
                            <w:bottom w:val="none" w:sz="0" w:space="0" w:color="auto"/>
                            <w:right w:val="none" w:sz="0" w:space="0" w:color="auto"/>
                          </w:divBdr>
                          <w:divsChild>
                            <w:div w:id="391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7988">
                  <w:marLeft w:val="0"/>
                  <w:marRight w:val="0"/>
                  <w:marTop w:val="0"/>
                  <w:marBottom w:val="0"/>
                  <w:divBdr>
                    <w:top w:val="none" w:sz="0" w:space="0" w:color="auto"/>
                    <w:left w:val="none" w:sz="0" w:space="0" w:color="auto"/>
                    <w:bottom w:val="none" w:sz="0" w:space="0" w:color="auto"/>
                    <w:right w:val="none" w:sz="0" w:space="0" w:color="auto"/>
                  </w:divBdr>
                  <w:divsChild>
                    <w:div w:id="530149248">
                      <w:marLeft w:val="0"/>
                      <w:marRight w:val="0"/>
                      <w:marTop w:val="225"/>
                      <w:marBottom w:val="225"/>
                      <w:divBdr>
                        <w:top w:val="none" w:sz="0" w:space="0" w:color="auto"/>
                        <w:left w:val="none" w:sz="0" w:space="0" w:color="auto"/>
                        <w:bottom w:val="none" w:sz="0" w:space="0" w:color="auto"/>
                        <w:right w:val="none" w:sz="0" w:space="0" w:color="auto"/>
                      </w:divBdr>
                      <w:divsChild>
                        <w:div w:id="122040581">
                          <w:marLeft w:val="0"/>
                          <w:marRight w:val="0"/>
                          <w:marTop w:val="0"/>
                          <w:marBottom w:val="0"/>
                          <w:divBdr>
                            <w:top w:val="none" w:sz="0" w:space="0" w:color="auto"/>
                            <w:left w:val="none" w:sz="0" w:space="0" w:color="auto"/>
                            <w:bottom w:val="none" w:sz="0" w:space="0" w:color="auto"/>
                            <w:right w:val="none" w:sz="0" w:space="0" w:color="auto"/>
                          </w:divBdr>
                          <w:divsChild>
                            <w:div w:id="1179933365">
                              <w:marLeft w:val="0"/>
                              <w:marRight w:val="0"/>
                              <w:marTop w:val="0"/>
                              <w:marBottom w:val="0"/>
                              <w:divBdr>
                                <w:top w:val="none" w:sz="0" w:space="0" w:color="auto"/>
                                <w:left w:val="none" w:sz="0" w:space="0" w:color="auto"/>
                                <w:bottom w:val="none" w:sz="0" w:space="0" w:color="auto"/>
                                <w:right w:val="none" w:sz="0" w:space="0" w:color="auto"/>
                              </w:divBdr>
                              <w:divsChild>
                                <w:div w:id="9756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63944">
              <w:marLeft w:val="0"/>
              <w:marRight w:val="0"/>
              <w:marTop w:val="0"/>
              <w:marBottom w:val="0"/>
              <w:divBdr>
                <w:top w:val="none" w:sz="0" w:space="0" w:color="auto"/>
                <w:left w:val="none" w:sz="0" w:space="0" w:color="auto"/>
                <w:bottom w:val="none" w:sz="0" w:space="0" w:color="auto"/>
                <w:right w:val="none" w:sz="0" w:space="0" w:color="auto"/>
              </w:divBdr>
              <w:divsChild>
                <w:div w:id="1903522950">
                  <w:marLeft w:val="0"/>
                  <w:marRight w:val="0"/>
                  <w:marTop w:val="0"/>
                  <w:marBottom w:val="0"/>
                  <w:divBdr>
                    <w:top w:val="none" w:sz="0" w:space="0" w:color="auto"/>
                    <w:left w:val="none" w:sz="0" w:space="0" w:color="auto"/>
                    <w:bottom w:val="none" w:sz="0" w:space="0" w:color="auto"/>
                    <w:right w:val="none" w:sz="0" w:space="0" w:color="auto"/>
                  </w:divBdr>
                  <w:divsChild>
                    <w:div w:id="1932471829">
                      <w:marLeft w:val="0"/>
                      <w:marRight w:val="0"/>
                      <w:marTop w:val="0"/>
                      <w:marBottom w:val="0"/>
                      <w:divBdr>
                        <w:top w:val="none" w:sz="0" w:space="0" w:color="auto"/>
                        <w:left w:val="none" w:sz="0" w:space="0" w:color="auto"/>
                        <w:bottom w:val="none" w:sz="0" w:space="0" w:color="auto"/>
                        <w:right w:val="none" w:sz="0" w:space="0" w:color="auto"/>
                      </w:divBdr>
                      <w:divsChild>
                        <w:div w:id="1447652676">
                          <w:marLeft w:val="0"/>
                          <w:marRight w:val="0"/>
                          <w:marTop w:val="0"/>
                          <w:marBottom w:val="0"/>
                          <w:divBdr>
                            <w:top w:val="none" w:sz="0" w:space="0" w:color="auto"/>
                            <w:left w:val="none" w:sz="0" w:space="0" w:color="auto"/>
                            <w:bottom w:val="none" w:sz="0" w:space="0" w:color="auto"/>
                            <w:right w:val="none" w:sz="0" w:space="0" w:color="auto"/>
                          </w:divBdr>
                          <w:divsChild>
                            <w:div w:id="1631980757">
                              <w:marLeft w:val="0"/>
                              <w:marRight w:val="0"/>
                              <w:marTop w:val="0"/>
                              <w:marBottom w:val="0"/>
                              <w:divBdr>
                                <w:top w:val="none" w:sz="0" w:space="0" w:color="auto"/>
                                <w:left w:val="none" w:sz="0" w:space="0" w:color="auto"/>
                                <w:bottom w:val="none" w:sz="0" w:space="0" w:color="auto"/>
                                <w:right w:val="none" w:sz="0" w:space="0" w:color="auto"/>
                              </w:divBdr>
                              <w:divsChild>
                                <w:div w:id="18627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06696">
                  <w:marLeft w:val="0"/>
                  <w:marRight w:val="0"/>
                  <w:marTop w:val="0"/>
                  <w:marBottom w:val="0"/>
                  <w:divBdr>
                    <w:top w:val="none" w:sz="0" w:space="0" w:color="auto"/>
                    <w:left w:val="none" w:sz="0" w:space="0" w:color="auto"/>
                    <w:bottom w:val="none" w:sz="0" w:space="0" w:color="auto"/>
                    <w:right w:val="none" w:sz="0" w:space="0" w:color="auto"/>
                  </w:divBdr>
                  <w:divsChild>
                    <w:div w:id="531302905">
                      <w:marLeft w:val="0"/>
                      <w:marRight w:val="0"/>
                      <w:marTop w:val="0"/>
                      <w:marBottom w:val="0"/>
                      <w:divBdr>
                        <w:top w:val="none" w:sz="0" w:space="0" w:color="auto"/>
                        <w:left w:val="none" w:sz="0" w:space="0" w:color="auto"/>
                        <w:bottom w:val="none" w:sz="0" w:space="0" w:color="auto"/>
                        <w:right w:val="none" w:sz="0" w:space="0" w:color="auto"/>
                      </w:divBdr>
                      <w:divsChild>
                        <w:div w:id="1497762827">
                          <w:marLeft w:val="0"/>
                          <w:marRight w:val="0"/>
                          <w:marTop w:val="0"/>
                          <w:marBottom w:val="0"/>
                          <w:divBdr>
                            <w:top w:val="none" w:sz="0" w:space="0" w:color="auto"/>
                            <w:left w:val="none" w:sz="0" w:space="0" w:color="auto"/>
                            <w:bottom w:val="none" w:sz="0" w:space="0" w:color="auto"/>
                            <w:right w:val="none" w:sz="0" w:space="0" w:color="auto"/>
                          </w:divBdr>
                          <w:divsChild>
                            <w:div w:id="788744803">
                              <w:marLeft w:val="0"/>
                              <w:marRight w:val="0"/>
                              <w:marTop w:val="0"/>
                              <w:marBottom w:val="0"/>
                              <w:divBdr>
                                <w:top w:val="none" w:sz="0" w:space="0" w:color="auto"/>
                                <w:left w:val="none" w:sz="0" w:space="0" w:color="auto"/>
                                <w:bottom w:val="none" w:sz="0" w:space="0" w:color="auto"/>
                                <w:right w:val="none" w:sz="0" w:space="0" w:color="auto"/>
                              </w:divBdr>
                              <w:divsChild>
                                <w:div w:id="1155144490">
                                  <w:marLeft w:val="0"/>
                                  <w:marRight w:val="0"/>
                                  <w:marTop w:val="0"/>
                                  <w:marBottom w:val="0"/>
                                  <w:divBdr>
                                    <w:top w:val="none" w:sz="0" w:space="0" w:color="auto"/>
                                    <w:left w:val="none" w:sz="0" w:space="0" w:color="auto"/>
                                    <w:bottom w:val="none" w:sz="0" w:space="0" w:color="auto"/>
                                    <w:right w:val="none" w:sz="0" w:space="0" w:color="auto"/>
                                  </w:divBdr>
                                  <w:divsChild>
                                    <w:div w:id="1540244633">
                                      <w:marLeft w:val="0"/>
                                      <w:marRight w:val="0"/>
                                      <w:marTop w:val="0"/>
                                      <w:marBottom w:val="0"/>
                                      <w:divBdr>
                                        <w:top w:val="none" w:sz="0" w:space="0" w:color="auto"/>
                                        <w:left w:val="none" w:sz="0" w:space="0" w:color="auto"/>
                                        <w:bottom w:val="none" w:sz="0" w:space="0" w:color="auto"/>
                                        <w:right w:val="none" w:sz="0" w:space="0" w:color="auto"/>
                                      </w:divBdr>
                                    </w:div>
                                    <w:div w:id="884878824">
                                      <w:marLeft w:val="0"/>
                                      <w:marRight w:val="0"/>
                                      <w:marTop w:val="0"/>
                                      <w:marBottom w:val="0"/>
                                      <w:divBdr>
                                        <w:top w:val="none" w:sz="0" w:space="0" w:color="auto"/>
                                        <w:left w:val="none" w:sz="0" w:space="0" w:color="auto"/>
                                        <w:bottom w:val="none" w:sz="0" w:space="0" w:color="auto"/>
                                        <w:right w:val="none" w:sz="0" w:space="0" w:color="auto"/>
                                      </w:divBdr>
                                    </w:div>
                                  </w:divsChild>
                                </w:div>
                                <w:div w:id="145128164">
                                  <w:marLeft w:val="0"/>
                                  <w:marRight w:val="0"/>
                                  <w:marTop w:val="0"/>
                                  <w:marBottom w:val="0"/>
                                  <w:divBdr>
                                    <w:top w:val="none" w:sz="0" w:space="0" w:color="auto"/>
                                    <w:left w:val="none" w:sz="0" w:space="0" w:color="auto"/>
                                    <w:bottom w:val="none" w:sz="0" w:space="0" w:color="auto"/>
                                    <w:right w:val="none" w:sz="0" w:space="0" w:color="auto"/>
                                  </w:divBdr>
                                  <w:divsChild>
                                    <w:div w:id="14364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5274">
                      <w:marLeft w:val="0"/>
                      <w:marRight w:val="0"/>
                      <w:marTop w:val="0"/>
                      <w:marBottom w:val="0"/>
                      <w:divBdr>
                        <w:top w:val="none" w:sz="0" w:space="0" w:color="auto"/>
                        <w:left w:val="none" w:sz="0" w:space="0" w:color="auto"/>
                        <w:bottom w:val="none" w:sz="0" w:space="0" w:color="auto"/>
                        <w:right w:val="none" w:sz="0" w:space="0" w:color="auto"/>
                      </w:divBdr>
                      <w:divsChild>
                        <w:div w:id="1290093916">
                          <w:marLeft w:val="0"/>
                          <w:marRight w:val="0"/>
                          <w:marTop w:val="0"/>
                          <w:marBottom w:val="0"/>
                          <w:divBdr>
                            <w:top w:val="none" w:sz="0" w:space="0" w:color="auto"/>
                            <w:left w:val="none" w:sz="0" w:space="0" w:color="auto"/>
                            <w:bottom w:val="none" w:sz="0" w:space="0" w:color="auto"/>
                            <w:right w:val="none" w:sz="0" w:space="0" w:color="auto"/>
                          </w:divBdr>
                          <w:divsChild>
                            <w:div w:id="1876188936">
                              <w:marLeft w:val="0"/>
                              <w:marRight w:val="0"/>
                              <w:marTop w:val="0"/>
                              <w:marBottom w:val="0"/>
                              <w:divBdr>
                                <w:top w:val="none" w:sz="0" w:space="0" w:color="auto"/>
                                <w:left w:val="none" w:sz="0" w:space="0" w:color="auto"/>
                                <w:bottom w:val="none" w:sz="0" w:space="0" w:color="auto"/>
                                <w:right w:val="none" w:sz="0" w:space="0" w:color="auto"/>
                              </w:divBdr>
                              <w:divsChild>
                                <w:div w:id="1703823539">
                                  <w:marLeft w:val="0"/>
                                  <w:marRight w:val="0"/>
                                  <w:marTop w:val="0"/>
                                  <w:marBottom w:val="0"/>
                                  <w:divBdr>
                                    <w:top w:val="none" w:sz="0" w:space="0" w:color="auto"/>
                                    <w:left w:val="none" w:sz="0" w:space="0" w:color="auto"/>
                                    <w:bottom w:val="none" w:sz="0" w:space="0" w:color="auto"/>
                                    <w:right w:val="none" w:sz="0" w:space="0" w:color="auto"/>
                                  </w:divBdr>
                                  <w:divsChild>
                                    <w:div w:id="533274357">
                                      <w:marLeft w:val="0"/>
                                      <w:marRight w:val="0"/>
                                      <w:marTop w:val="0"/>
                                      <w:marBottom w:val="0"/>
                                      <w:divBdr>
                                        <w:top w:val="none" w:sz="0" w:space="0" w:color="auto"/>
                                        <w:left w:val="none" w:sz="0" w:space="0" w:color="auto"/>
                                        <w:bottom w:val="none" w:sz="0" w:space="0" w:color="auto"/>
                                        <w:right w:val="none" w:sz="0" w:space="0" w:color="auto"/>
                                      </w:divBdr>
                                    </w:div>
                                    <w:div w:id="585965973">
                                      <w:marLeft w:val="0"/>
                                      <w:marRight w:val="0"/>
                                      <w:marTop w:val="0"/>
                                      <w:marBottom w:val="0"/>
                                      <w:divBdr>
                                        <w:top w:val="none" w:sz="0" w:space="0" w:color="auto"/>
                                        <w:left w:val="none" w:sz="0" w:space="0" w:color="auto"/>
                                        <w:bottom w:val="none" w:sz="0" w:space="0" w:color="auto"/>
                                        <w:right w:val="none" w:sz="0" w:space="0" w:color="auto"/>
                                      </w:divBdr>
                                    </w:div>
                                  </w:divsChild>
                                </w:div>
                                <w:div w:id="1321078761">
                                  <w:marLeft w:val="0"/>
                                  <w:marRight w:val="0"/>
                                  <w:marTop w:val="0"/>
                                  <w:marBottom w:val="0"/>
                                  <w:divBdr>
                                    <w:top w:val="none" w:sz="0" w:space="0" w:color="auto"/>
                                    <w:left w:val="none" w:sz="0" w:space="0" w:color="auto"/>
                                    <w:bottom w:val="none" w:sz="0" w:space="0" w:color="auto"/>
                                    <w:right w:val="none" w:sz="0" w:space="0" w:color="auto"/>
                                  </w:divBdr>
                                  <w:divsChild>
                                    <w:div w:id="19365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6091">
              <w:marLeft w:val="0"/>
              <w:marRight w:val="0"/>
              <w:marTop w:val="0"/>
              <w:marBottom w:val="0"/>
              <w:divBdr>
                <w:top w:val="none" w:sz="0" w:space="0" w:color="auto"/>
                <w:left w:val="none" w:sz="0" w:space="0" w:color="auto"/>
                <w:bottom w:val="none" w:sz="0" w:space="0" w:color="auto"/>
                <w:right w:val="none" w:sz="0" w:space="0" w:color="auto"/>
              </w:divBdr>
              <w:divsChild>
                <w:div w:id="908150316">
                  <w:marLeft w:val="0"/>
                  <w:marRight w:val="0"/>
                  <w:marTop w:val="0"/>
                  <w:marBottom w:val="0"/>
                  <w:divBdr>
                    <w:top w:val="none" w:sz="0" w:space="0" w:color="auto"/>
                    <w:left w:val="none" w:sz="0" w:space="0" w:color="auto"/>
                    <w:bottom w:val="none" w:sz="0" w:space="0" w:color="auto"/>
                    <w:right w:val="none" w:sz="0" w:space="0" w:color="auto"/>
                  </w:divBdr>
                  <w:divsChild>
                    <w:div w:id="136923833">
                      <w:marLeft w:val="0"/>
                      <w:marRight w:val="0"/>
                      <w:marTop w:val="0"/>
                      <w:marBottom w:val="0"/>
                      <w:divBdr>
                        <w:top w:val="none" w:sz="0" w:space="0" w:color="auto"/>
                        <w:left w:val="none" w:sz="0" w:space="0" w:color="auto"/>
                        <w:bottom w:val="none" w:sz="0" w:space="0" w:color="auto"/>
                        <w:right w:val="none" w:sz="0" w:space="0" w:color="auto"/>
                      </w:divBdr>
                      <w:divsChild>
                        <w:div w:id="2138836059">
                          <w:marLeft w:val="0"/>
                          <w:marRight w:val="0"/>
                          <w:marTop w:val="0"/>
                          <w:marBottom w:val="0"/>
                          <w:divBdr>
                            <w:top w:val="none" w:sz="0" w:space="0" w:color="auto"/>
                            <w:left w:val="none" w:sz="0" w:space="0" w:color="auto"/>
                            <w:bottom w:val="none" w:sz="0" w:space="0" w:color="auto"/>
                            <w:right w:val="none" w:sz="0" w:space="0" w:color="auto"/>
                          </w:divBdr>
                          <w:divsChild>
                            <w:div w:id="1828590103">
                              <w:marLeft w:val="0"/>
                              <w:marRight w:val="0"/>
                              <w:marTop w:val="0"/>
                              <w:marBottom w:val="0"/>
                              <w:divBdr>
                                <w:top w:val="none" w:sz="0" w:space="0" w:color="auto"/>
                                <w:left w:val="none" w:sz="0" w:space="0" w:color="auto"/>
                                <w:bottom w:val="none" w:sz="0" w:space="0" w:color="auto"/>
                                <w:right w:val="none" w:sz="0" w:space="0" w:color="auto"/>
                              </w:divBdr>
                              <w:divsChild>
                                <w:div w:id="9974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2960">
                  <w:marLeft w:val="0"/>
                  <w:marRight w:val="0"/>
                  <w:marTop w:val="0"/>
                  <w:marBottom w:val="0"/>
                  <w:divBdr>
                    <w:top w:val="none" w:sz="0" w:space="0" w:color="auto"/>
                    <w:left w:val="none" w:sz="0" w:space="0" w:color="auto"/>
                    <w:bottom w:val="none" w:sz="0" w:space="0" w:color="auto"/>
                    <w:right w:val="none" w:sz="0" w:space="0" w:color="auto"/>
                  </w:divBdr>
                  <w:divsChild>
                    <w:div w:id="1711495541">
                      <w:marLeft w:val="0"/>
                      <w:marRight w:val="0"/>
                      <w:marTop w:val="0"/>
                      <w:marBottom w:val="0"/>
                      <w:divBdr>
                        <w:top w:val="none" w:sz="0" w:space="0" w:color="auto"/>
                        <w:left w:val="none" w:sz="0" w:space="0" w:color="auto"/>
                        <w:bottom w:val="none" w:sz="0" w:space="0" w:color="auto"/>
                        <w:right w:val="none" w:sz="0" w:space="0" w:color="auto"/>
                      </w:divBdr>
                      <w:divsChild>
                        <w:div w:id="1126388017">
                          <w:marLeft w:val="0"/>
                          <w:marRight w:val="0"/>
                          <w:marTop w:val="0"/>
                          <w:marBottom w:val="0"/>
                          <w:divBdr>
                            <w:top w:val="none" w:sz="0" w:space="0" w:color="auto"/>
                            <w:left w:val="none" w:sz="0" w:space="0" w:color="auto"/>
                            <w:bottom w:val="none" w:sz="0" w:space="0" w:color="auto"/>
                            <w:right w:val="none" w:sz="0" w:space="0" w:color="auto"/>
                          </w:divBdr>
                          <w:divsChild>
                            <w:div w:id="1068189339">
                              <w:marLeft w:val="0"/>
                              <w:marRight w:val="0"/>
                              <w:marTop w:val="0"/>
                              <w:marBottom w:val="0"/>
                              <w:divBdr>
                                <w:top w:val="none" w:sz="0" w:space="0" w:color="auto"/>
                                <w:left w:val="none" w:sz="0" w:space="0" w:color="auto"/>
                                <w:bottom w:val="none" w:sz="0" w:space="0" w:color="auto"/>
                                <w:right w:val="none" w:sz="0" w:space="0" w:color="auto"/>
                              </w:divBdr>
                              <w:divsChild>
                                <w:div w:id="706300776">
                                  <w:marLeft w:val="0"/>
                                  <w:marRight w:val="0"/>
                                  <w:marTop w:val="0"/>
                                  <w:marBottom w:val="0"/>
                                  <w:divBdr>
                                    <w:top w:val="none" w:sz="0" w:space="0" w:color="auto"/>
                                    <w:left w:val="none" w:sz="0" w:space="0" w:color="auto"/>
                                    <w:bottom w:val="none" w:sz="0" w:space="0" w:color="auto"/>
                                    <w:right w:val="none" w:sz="0" w:space="0" w:color="auto"/>
                                  </w:divBdr>
                                  <w:divsChild>
                                    <w:div w:id="618535949">
                                      <w:marLeft w:val="0"/>
                                      <w:marRight w:val="0"/>
                                      <w:marTop w:val="0"/>
                                      <w:marBottom w:val="0"/>
                                      <w:divBdr>
                                        <w:top w:val="none" w:sz="0" w:space="0" w:color="auto"/>
                                        <w:left w:val="none" w:sz="0" w:space="0" w:color="auto"/>
                                        <w:bottom w:val="none" w:sz="0" w:space="0" w:color="auto"/>
                                        <w:right w:val="none" w:sz="0" w:space="0" w:color="auto"/>
                                      </w:divBdr>
                                    </w:div>
                                    <w:div w:id="1031032348">
                                      <w:marLeft w:val="0"/>
                                      <w:marRight w:val="0"/>
                                      <w:marTop w:val="0"/>
                                      <w:marBottom w:val="0"/>
                                      <w:divBdr>
                                        <w:top w:val="none" w:sz="0" w:space="0" w:color="auto"/>
                                        <w:left w:val="none" w:sz="0" w:space="0" w:color="auto"/>
                                        <w:bottom w:val="none" w:sz="0" w:space="0" w:color="auto"/>
                                        <w:right w:val="none" w:sz="0" w:space="0" w:color="auto"/>
                                      </w:divBdr>
                                    </w:div>
                                  </w:divsChild>
                                </w:div>
                                <w:div w:id="725643821">
                                  <w:marLeft w:val="0"/>
                                  <w:marRight w:val="0"/>
                                  <w:marTop w:val="0"/>
                                  <w:marBottom w:val="0"/>
                                  <w:divBdr>
                                    <w:top w:val="none" w:sz="0" w:space="0" w:color="auto"/>
                                    <w:left w:val="none" w:sz="0" w:space="0" w:color="auto"/>
                                    <w:bottom w:val="none" w:sz="0" w:space="0" w:color="auto"/>
                                    <w:right w:val="none" w:sz="0" w:space="0" w:color="auto"/>
                                  </w:divBdr>
                                  <w:divsChild>
                                    <w:div w:id="14120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82847">
                      <w:marLeft w:val="0"/>
                      <w:marRight w:val="0"/>
                      <w:marTop w:val="0"/>
                      <w:marBottom w:val="0"/>
                      <w:divBdr>
                        <w:top w:val="none" w:sz="0" w:space="0" w:color="auto"/>
                        <w:left w:val="none" w:sz="0" w:space="0" w:color="auto"/>
                        <w:bottom w:val="none" w:sz="0" w:space="0" w:color="auto"/>
                        <w:right w:val="none" w:sz="0" w:space="0" w:color="auto"/>
                      </w:divBdr>
                      <w:divsChild>
                        <w:div w:id="435752817">
                          <w:marLeft w:val="0"/>
                          <w:marRight w:val="0"/>
                          <w:marTop w:val="0"/>
                          <w:marBottom w:val="0"/>
                          <w:divBdr>
                            <w:top w:val="none" w:sz="0" w:space="0" w:color="auto"/>
                            <w:left w:val="none" w:sz="0" w:space="0" w:color="auto"/>
                            <w:bottom w:val="none" w:sz="0" w:space="0" w:color="auto"/>
                            <w:right w:val="none" w:sz="0" w:space="0" w:color="auto"/>
                          </w:divBdr>
                          <w:divsChild>
                            <w:div w:id="1824200449">
                              <w:marLeft w:val="0"/>
                              <w:marRight w:val="0"/>
                              <w:marTop w:val="0"/>
                              <w:marBottom w:val="0"/>
                              <w:divBdr>
                                <w:top w:val="none" w:sz="0" w:space="0" w:color="auto"/>
                                <w:left w:val="none" w:sz="0" w:space="0" w:color="auto"/>
                                <w:bottom w:val="none" w:sz="0" w:space="0" w:color="auto"/>
                                <w:right w:val="none" w:sz="0" w:space="0" w:color="auto"/>
                              </w:divBdr>
                              <w:divsChild>
                                <w:div w:id="1515878064">
                                  <w:marLeft w:val="0"/>
                                  <w:marRight w:val="0"/>
                                  <w:marTop w:val="0"/>
                                  <w:marBottom w:val="0"/>
                                  <w:divBdr>
                                    <w:top w:val="none" w:sz="0" w:space="0" w:color="auto"/>
                                    <w:left w:val="none" w:sz="0" w:space="0" w:color="auto"/>
                                    <w:bottom w:val="none" w:sz="0" w:space="0" w:color="auto"/>
                                    <w:right w:val="none" w:sz="0" w:space="0" w:color="auto"/>
                                  </w:divBdr>
                                  <w:divsChild>
                                    <w:div w:id="90396809">
                                      <w:marLeft w:val="0"/>
                                      <w:marRight w:val="0"/>
                                      <w:marTop w:val="0"/>
                                      <w:marBottom w:val="0"/>
                                      <w:divBdr>
                                        <w:top w:val="none" w:sz="0" w:space="0" w:color="auto"/>
                                        <w:left w:val="none" w:sz="0" w:space="0" w:color="auto"/>
                                        <w:bottom w:val="none" w:sz="0" w:space="0" w:color="auto"/>
                                        <w:right w:val="none" w:sz="0" w:space="0" w:color="auto"/>
                                      </w:divBdr>
                                    </w:div>
                                    <w:div w:id="340592499">
                                      <w:marLeft w:val="0"/>
                                      <w:marRight w:val="0"/>
                                      <w:marTop w:val="0"/>
                                      <w:marBottom w:val="0"/>
                                      <w:divBdr>
                                        <w:top w:val="none" w:sz="0" w:space="0" w:color="auto"/>
                                        <w:left w:val="none" w:sz="0" w:space="0" w:color="auto"/>
                                        <w:bottom w:val="none" w:sz="0" w:space="0" w:color="auto"/>
                                        <w:right w:val="none" w:sz="0" w:space="0" w:color="auto"/>
                                      </w:divBdr>
                                    </w:div>
                                  </w:divsChild>
                                </w:div>
                                <w:div w:id="476654074">
                                  <w:marLeft w:val="0"/>
                                  <w:marRight w:val="0"/>
                                  <w:marTop w:val="0"/>
                                  <w:marBottom w:val="0"/>
                                  <w:divBdr>
                                    <w:top w:val="none" w:sz="0" w:space="0" w:color="auto"/>
                                    <w:left w:val="none" w:sz="0" w:space="0" w:color="auto"/>
                                    <w:bottom w:val="none" w:sz="0" w:space="0" w:color="auto"/>
                                    <w:right w:val="none" w:sz="0" w:space="0" w:color="auto"/>
                                  </w:divBdr>
                                  <w:divsChild>
                                    <w:div w:id="20216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4955">
                  <w:marLeft w:val="0"/>
                  <w:marRight w:val="0"/>
                  <w:marTop w:val="0"/>
                  <w:marBottom w:val="0"/>
                  <w:divBdr>
                    <w:top w:val="none" w:sz="0" w:space="0" w:color="auto"/>
                    <w:left w:val="none" w:sz="0" w:space="0" w:color="auto"/>
                    <w:bottom w:val="none" w:sz="0" w:space="0" w:color="auto"/>
                    <w:right w:val="none" w:sz="0" w:space="0" w:color="auto"/>
                  </w:divBdr>
                  <w:divsChild>
                    <w:div w:id="997225555">
                      <w:marLeft w:val="0"/>
                      <w:marRight w:val="0"/>
                      <w:marTop w:val="0"/>
                      <w:marBottom w:val="0"/>
                      <w:divBdr>
                        <w:top w:val="none" w:sz="0" w:space="0" w:color="auto"/>
                        <w:left w:val="none" w:sz="0" w:space="0" w:color="auto"/>
                        <w:bottom w:val="none" w:sz="0" w:space="0" w:color="auto"/>
                        <w:right w:val="none" w:sz="0" w:space="0" w:color="auto"/>
                      </w:divBdr>
                      <w:divsChild>
                        <w:div w:id="1175532122">
                          <w:marLeft w:val="0"/>
                          <w:marRight w:val="0"/>
                          <w:marTop w:val="0"/>
                          <w:marBottom w:val="0"/>
                          <w:divBdr>
                            <w:top w:val="none" w:sz="0" w:space="0" w:color="auto"/>
                            <w:left w:val="none" w:sz="0" w:space="0" w:color="auto"/>
                            <w:bottom w:val="none" w:sz="0" w:space="0" w:color="auto"/>
                            <w:right w:val="none" w:sz="0" w:space="0" w:color="auto"/>
                          </w:divBdr>
                          <w:divsChild>
                            <w:div w:id="1182889484">
                              <w:marLeft w:val="0"/>
                              <w:marRight w:val="0"/>
                              <w:marTop w:val="0"/>
                              <w:marBottom w:val="0"/>
                              <w:divBdr>
                                <w:top w:val="none" w:sz="0" w:space="0" w:color="auto"/>
                                <w:left w:val="none" w:sz="0" w:space="0" w:color="auto"/>
                                <w:bottom w:val="none" w:sz="0" w:space="0" w:color="auto"/>
                                <w:right w:val="none" w:sz="0" w:space="0" w:color="auto"/>
                              </w:divBdr>
                              <w:divsChild>
                                <w:div w:id="1401172546">
                                  <w:marLeft w:val="0"/>
                                  <w:marRight w:val="0"/>
                                  <w:marTop w:val="0"/>
                                  <w:marBottom w:val="0"/>
                                  <w:divBdr>
                                    <w:top w:val="none" w:sz="0" w:space="0" w:color="auto"/>
                                    <w:left w:val="none" w:sz="0" w:space="0" w:color="auto"/>
                                    <w:bottom w:val="none" w:sz="0" w:space="0" w:color="auto"/>
                                    <w:right w:val="none" w:sz="0" w:space="0" w:color="auto"/>
                                  </w:divBdr>
                                  <w:divsChild>
                                    <w:div w:id="163475508">
                                      <w:marLeft w:val="0"/>
                                      <w:marRight w:val="0"/>
                                      <w:marTop w:val="0"/>
                                      <w:marBottom w:val="0"/>
                                      <w:divBdr>
                                        <w:top w:val="none" w:sz="0" w:space="0" w:color="auto"/>
                                        <w:left w:val="none" w:sz="0" w:space="0" w:color="auto"/>
                                        <w:bottom w:val="none" w:sz="0" w:space="0" w:color="auto"/>
                                        <w:right w:val="none" w:sz="0" w:space="0" w:color="auto"/>
                                      </w:divBdr>
                                    </w:div>
                                    <w:div w:id="400519348">
                                      <w:marLeft w:val="0"/>
                                      <w:marRight w:val="0"/>
                                      <w:marTop w:val="0"/>
                                      <w:marBottom w:val="0"/>
                                      <w:divBdr>
                                        <w:top w:val="none" w:sz="0" w:space="0" w:color="auto"/>
                                        <w:left w:val="none" w:sz="0" w:space="0" w:color="auto"/>
                                        <w:bottom w:val="none" w:sz="0" w:space="0" w:color="auto"/>
                                        <w:right w:val="none" w:sz="0" w:space="0" w:color="auto"/>
                                      </w:divBdr>
                                    </w:div>
                                  </w:divsChild>
                                </w:div>
                                <w:div w:id="760295382">
                                  <w:marLeft w:val="0"/>
                                  <w:marRight w:val="0"/>
                                  <w:marTop w:val="0"/>
                                  <w:marBottom w:val="0"/>
                                  <w:divBdr>
                                    <w:top w:val="none" w:sz="0" w:space="0" w:color="auto"/>
                                    <w:left w:val="none" w:sz="0" w:space="0" w:color="auto"/>
                                    <w:bottom w:val="none" w:sz="0" w:space="0" w:color="auto"/>
                                    <w:right w:val="none" w:sz="0" w:space="0" w:color="auto"/>
                                  </w:divBdr>
                                  <w:divsChild>
                                    <w:div w:id="7436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39450">
              <w:marLeft w:val="0"/>
              <w:marRight w:val="0"/>
              <w:marTop w:val="0"/>
              <w:marBottom w:val="0"/>
              <w:divBdr>
                <w:top w:val="none" w:sz="0" w:space="0" w:color="auto"/>
                <w:left w:val="none" w:sz="0" w:space="0" w:color="auto"/>
                <w:bottom w:val="none" w:sz="0" w:space="0" w:color="auto"/>
                <w:right w:val="none" w:sz="0" w:space="0" w:color="auto"/>
              </w:divBdr>
              <w:divsChild>
                <w:div w:id="581069807">
                  <w:marLeft w:val="0"/>
                  <w:marRight w:val="0"/>
                  <w:marTop w:val="0"/>
                  <w:marBottom w:val="0"/>
                  <w:divBdr>
                    <w:top w:val="none" w:sz="0" w:space="0" w:color="auto"/>
                    <w:left w:val="none" w:sz="0" w:space="0" w:color="auto"/>
                    <w:bottom w:val="none" w:sz="0" w:space="0" w:color="auto"/>
                    <w:right w:val="none" w:sz="0" w:space="0" w:color="auto"/>
                  </w:divBdr>
                  <w:divsChild>
                    <w:div w:id="570039107">
                      <w:marLeft w:val="0"/>
                      <w:marRight w:val="0"/>
                      <w:marTop w:val="0"/>
                      <w:marBottom w:val="0"/>
                      <w:divBdr>
                        <w:top w:val="none" w:sz="0" w:space="0" w:color="auto"/>
                        <w:left w:val="none" w:sz="0" w:space="0" w:color="auto"/>
                        <w:bottom w:val="none" w:sz="0" w:space="0" w:color="auto"/>
                        <w:right w:val="none" w:sz="0" w:space="0" w:color="auto"/>
                      </w:divBdr>
                      <w:divsChild>
                        <w:div w:id="1619020869">
                          <w:marLeft w:val="0"/>
                          <w:marRight w:val="0"/>
                          <w:marTop w:val="0"/>
                          <w:marBottom w:val="0"/>
                          <w:divBdr>
                            <w:top w:val="none" w:sz="0" w:space="0" w:color="auto"/>
                            <w:left w:val="none" w:sz="0" w:space="0" w:color="auto"/>
                            <w:bottom w:val="none" w:sz="0" w:space="0" w:color="auto"/>
                            <w:right w:val="none" w:sz="0" w:space="0" w:color="auto"/>
                          </w:divBdr>
                          <w:divsChild>
                            <w:div w:id="1501508347">
                              <w:marLeft w:val="0"/>
                              <w:marRight w:val="0"/>
                              <w:marTop w:val="0"/>
                              <w:marBottom w:val="0"/>
                              <w:divBdr>
                                <w:top w:val="none" w:sz="0" w:space="0" w:color="auto"/>
                                <w:left w:val="none" w:sz="0" w:space="0" w:color="auto"/>
                                <w:bottom w:val="none" w:sz="0" w:space="0" w:color="auto"/>
                                <w:right w:val="none" w:sz="0" w:space="0" w:color="auto"/>
                              </w:divBdr>
                              <w:divsChild>
                                <w:div w:id="125468493">
                                  <w:marLeft w:val="0"/>
                                  <w:marRight w:val="0"/>
                                  <w:marTop w:val="0"/>
                                  <w:marBottom w:val="0"/>
                                  <w:divBdr>
                                    <w:top w:val="none" w:sz="0" w:space="0" w:color="auto"/>
                                    <w:left w:val="none" w:sz="0" w:space="0" w:color="auto"/>
                                    <w:bottom w:val="none" w:sz="0" w:space="0" w:color="auto"/>
                                    <w:right w:val="none" w:sz="0" w:space="0" w:color="auto"/>
                                  </w:divBdr>
                                  <w:divsChild>
                                    <w:div w:id="76632380">
                                      <w:marLeft w:val="0"/>
                                      <w:marRight w:val="0"/>
                                      <w:marTop w:val="0"/>
                                      <w:marBottom w:val="0"/>
                                      <w:divBdr>
                                        <w:top w:val="none" w:sz="0" w:space="0" w:color="auto"/>
                                        <w:left w:val="none" w:sz="0" w:space="0" w:color="auto"/>
                                        <w:bottom w:val="none" w:sz="0" w:space="0" w:color="auto"/>
                                        <w:right w:val="none" w:sz="0" w:space="0" w:color="auto"/>
                                      </w:divBdr>
                                    </w:div>
                                    <w:div w:id="188615477">
                                      <w:marLeft w:val="0"/>
                                      <w:marRight w:val="0"/>
                                      <w:marTop w:val="0"/>
                                      <w:marBottom w:val="0"/>
                                      <w:divBdr>
                                        <w:top w:val="none" w:sz="0" w:space="0" w:color="auto"/>
                                        <w:left w:val="none" w:sz="0" w:space="0" w:color="auto"/>
                                        <w:bottom w:val="none" w:sz="0" w:space="0" w:color="auto"/>
                                        <w:right w:val="none" w:sz="0" w:space="0" w:color="auto"/>
                                      </w:divBdr>
                                    </w:div>
                                  </w:divsChild>
                                </w:div>
                                <w:div w:id="2079981697">
                                  <w:marLeft w:val="0"/>
                                  <w:marRight w:val="0"/>
                                  <w:marTop w:val="0"/>
                                  <w:marBottom w:val="0"/>
                                  <w:divBdr>
                                    <w:top w:val="none" w:sz="0" w:space="0" w:color="auto"/>
                                    <w:left w:val="none" w:sz="0" w:space="0" w:color="auto"/>
                                    <w:bottom w:val="none" w:sz="0" w:space="0" w:color="auto"/>
                                    <w:right w:val="none" w:sz="0" w:space="0" w:color="auto"/>
                                  </w:divBdr>
                                  <w:divsChild>
                                    <w:div w:id="380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4246">
                      <w:marLeft w:val="0"/>
                      <w:marRight w:val="0"/>
                      <w:marTop w:val="0"/>
                      <w:marBottom w:val="0"/>
                      <w:divBdr>
                        <w:top w:val="none" w:sz="0" w:space="0" w:color="auto"/>
                        <w:left w:val="none" w:sz="0" w:space="0" w:color="auto"/>
                        <w:bottom w:val="none" w:sz="0" w:space="0" w:color="auto"/>
                        <w:right w:val="none" w:sz="0" w:space="0" w:color="auto"/>
                      </w:divBdr>
                      <w:divsChild>
                        <w:div w:id="1527015198">
                          <w:marLeft w:val="0"/>
                          <w:marRight w:val="0"/>
                          <w:marTop w:val="0"/>
                          <w:marBottom w:val="0"/>
                          <w:divBdr>
                            <w:top w:val="none" w:sz="0" w:space="0" w:color="auto"/>
                            <w:left w:val="none" w:sz="0" w:space="0" w:color="auto"/>
                            <w:bottom w:val="none" w:sz="0" w:space="0" w:color="auto"/>
                            <w:right w:val="none" w:sz="0" w:space="0" w:color="auto"/>
                          </w:divBdr>
                          <w:divsChild>
                            <w:div w:id="713890897">
                              <w:marLeft w:val="0"/>
                              <w:marRight w:val="0"/>
                              <w:marTop w:val="0"/>
                              <w:marBottom w:val="0"/>
                              <w:divBdr>
                                <w:top w:val="none" w:sz="0" w:space="0" w:color="auto"/>
                                <w:left w:val="none" w:sz="0" w:space="0" w:color="auto"/>
                                <w:bottom w:val="none" w:sz="0" w:space="0" w:color="auto"/>
                                <w:right w:val="none" w:sz="0" w:space="0" w:color="auto"/>
                              </w:divBdr>
                              <w:divsChild>
                                <w:div w:id="1526673428">
                                  <w:marLeft w:val="0"/>
                                  <w:marRight w:val="0"/>
                                  <w:marTop w:val="0"/>
                                  <w:marBottom w:val="0"/>
                                  <w:divBdr>
                                    <w:top w:val="none" w:sz="0" w:space="0" w:color="auto"/>
                                    <w:left w:val="none" w:sz="0" w:space="0" w:color="auto"/>
                                    <w:bottom w:val="none" w:sz="0" w:space="0" w:color="auto"/>
                                    <w:right w:val="none" w:sz="0" w:space="0" w:color="auto"/>
                                  </w:divBdr>
                                  <w:divsChild>
                                    <w:div w:id="1933472230">
                                      <w:marLeft w:val="0"/>
                                      <w:marRight w:val="0"/>
                                      <w:marTop w:val="0"/>
                                      <w:marBottom w:val="0"/>
                                      <w:divBdr>
                                        <w:top w:val="none" w:sz="0" w:space="0" w:color="auto"/>
                                        <w:left w:val="none" w:sz="0" w:space="0" w:color="auto"/>
                                        <w:bottom w:val="none" w:sz="0" w:space="0" w:color="auto"/>
                                        <w:right w:val="none" w:sz="0" w:space="0" w:color="auto"/>
                                      </w:divBdr>
                                    </w:div>
                                    <w:div w:id="891579762">
                                      <w:marLeft w:val="0"/>
                                      <w:marRight w:val="0"/>
                                      <w:marTop w:val="0"/>
                                      <w:marBottom w:val="0"/>
                                      <w:divBdr>
                                        <w:top w:val="none" w:sz="0" w:space="0" w:color="auto"/>
                                        <w:left w:val="none" w:sz="0" w:space="0" w:color="auto"/>
                                        <w:bottom w:val="none" w:sz="0" w:space="0" w:color="auto"/>
                                        <w:right w:val="none" w:sz="0" w:space="0" w:color="auto"/>
                                      </w:divBdr>
                                    </w:div>
                                  </w:divsChild>
                                </w:div>
                                <w:div w:id="646402488">
                                  <w:marLeft w:val="0"/>
                                  <w:marRight w:val="0"/>
                                  <w:marTop w:val="0"/>
                                  <w:marBottom w:val="0"/>
                                  <w:divBdr>
                                    <w:top w:val="none" w:sz="0" w:space="0" w:color="auto"/>
                                    <w:left w:val="none" w:sz="0" w:space="0" w:color="auto"/>
                                    <w:bottom w:val="none" w:sz="0" w:space="0" w:color="auto"/>
                                    <w:right w:val="none" w:sz="0" w:space="0" w:color="auto"/>
                                  </w:divBdr>
                                  <w:divsChild>
                                    <w:div w:id="16009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13078">
                  <w:marLeft w:val="0"/>
                  <w:marRight w:val="0"/>
                  <w:marTop w:val="0"/>
                  <w:marBottom w:val="0"/>
                  <w:divBdr>
                    <w:top w:val="none" w:sz="0" w:space="0" w:color="auto"/>
                    <w:left w:val="none" w:sz="0" w:space="0" w:color="auto"/>
                    <w:bottom w:val="none" w:sz="0" w:space="0" w:color="auto"/>
                    <w:right w:val="none" w:sz="0" w:space="0" w:color="auto"/>
                  </w:divBdr>
                  <w:divsChild>
                    <w:div w:id="2017074921">
                      <w:marLeft w:val="0"/>
                      <w:marRight w:val="0"/>
                      <w:marTop w:val="0"/>
                      <w:marBottom w:val="0"/>
                      <w:divBdr>
                        <w:top w:val="none" w:sz="0" w:space="0" w:color="auto"/>
                        <w:left w:val="none" w:sz="0" w:space="0" w:color="auto"/>
                        <w:bottom w:val="none" w:sz="0" w:space="0" w:color="auto"/>
                        <w:right w:val="none" w:sz="0" w:space="0" w:color="auto"/>
                      </w:divBdr>
                      <w:divsChild>
                        <w:div w:id="2063405200">
                          <w:marLeft w:val="0"/>
                          <w:marRight w:val="0"/>
                          <w:marTop w:val="0"/>
                          <w:marBottom w:val="0"/>
                          <w:divBdr>
                            <w:top w:val="none" w:sz="0" w:space="0" w:color="auto"/>
                            <w:left w:val="none" w:sz="0" w:space="0" w:color="auto"/>
                            <w:bottom w:val="none" w:sz="0" w:space="0" w:color="auto"/>
                            <w:right w:val="none" w:sz="0" w:space="0" w:color="auto"/>
                          </w:divBdr>
                          <w:divsChild>
                            <w:div w:id="1255821668">
                              <w:marLeft w:val="0"/>
                              <w:marRight w:val="0"/>
                              <w:marTop w:val="0"/>
                              <w:marBottom w:val="0"/>
                              <w:divBdr>
                                <w:top w:val="none" w:sz="0" w:space="0" w:color="auto"/>
                                <w:left w:val="none" w:sz="0" w:space="0" w:color="auto"/>
                                <w:bottom w:val="none" w:sz="0" w:space="0" w:color="auto"/>
                                <w:right w:val="none" w:sz="0" w:space="0" w:color="auto"/>
                              </w:divBdr>
                              <w:divsChild>
                                <w:div w:id="1159804570">
                                  <w:marLeft w:val="0"/>
                                  <w:marRight w:val="0"/>
                                  <w:marTop w:val="0"/>
                                  <w:marBottom w:val="0"/>
                                  <w:divBdr>
                                    <w:top w:val="none" w:sz="0" w:space="0" w:color="auto"/>
                                    <w:left w:val="none" w:sz="0" w:space="0" w:color="auto"/>
                                    <w:bottom w:val="none" w:sz="0" w:space="0" w:color="auto"/>
                                    <w:right w:val="none" w:sz="0" w:space="0" w:color="auto"/>
                                  </w:divBdr>
                                  <w:divsChild>
                                    <w:div w:id="1378355175">
                                      <w:marLeft w:val="0"/>
                                      <w:marRight w:val="0"/>
                                      <w:marTop w:val="0"/>
                                      <w:marBottom w:val="0"/>
                                      <w:divBdr>
                                        <w:top w:val="none" w:sz="0" w:space="0" w:color="auto"/>
                                        <w:left w:val="none" w:sz="0" w:space="0" w:color="auto"/>
                                        <w:bottom w:val="none" w:sz="0" w:space="0" w:color="auto"/>
                                        <w:right w:val="none" w:sz="0" w:space="0" w:color="auto"/>
                                      </w:divBdr>
                                    </w:div>
                                    <w:div w:id="1043209109">
                                      <w:marLeft w:val="0"/>
                                      <w:marRight w:val="0"/>
                                      <w:marTop w:val="0"/>
                                      <w:marBottom w:val="0"/>
                                      <w:divBdr>
                                        <w:top w:val="none" w:sz="0" w:space="0" w:color="auto"/>
                                        <w:left w:val="none" w:sz="0" w:space="0" w:color="auto"/>
                                        <w:bottom w:val="none" w:sz="0" w:space="0" w:color="auto"/>
                                        <w:right w:val="none" w:sz="0" w:space="0" w:color="auto"/>
                                      </w:divBdr>
                                    </w:div>
                                  </w:divsChild>
                                </w:div>
                                <w:div w:id="1463037190">
                                  <w:marLeft w:val="0"/>
                                  <w:marRight w:val="0"/>
                                  <w:marTop w:val="0"/>
                                  <w:marBottom w:val="0"/>
                                  <w:divBdr>
                                    <w:top w:val="none" w:sz="0" w:space="0" w:color="auto"/>
                                    <w:left w:val="none" w:sz="0" w:space="0" w:color="auto"/>
                                    <w:bottom w:val="none" w:sz="0" w:space="0" w:color="auto"/>
                                    <w:right w:val="none" w:sz="0" w:space="0" w:color="auto"/>
                                  </w:divBdr>
                                  <w:divsChild>
                                    <w:div w:id="105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15453">
              <w:marLeft w:val="0"/>
              <w:marRight w:val="0"/>
              <w:marTop w:val="0"/>
              <w:marBottom w:val="0"/>
              <w:divBdr>
                <w:top w:val="none" w:sz="0" w:space="0" w:color="auto"/>
                <w:left w:val="none" w:sz="0" w:space="0" w:color="auto"/>
                <w:bottom w:val="none" w:sz="0" w:space="0" w:color="auto"/>
                <w:right w:val="none" w:sz="0" w:space="0" w:color="auto"/>
              </w:divBdr>
              <w:divsChild>
                <w:div w:id="2064670911">
                  <w:marLeft w:val="0"/>
                  <w:marRight w:val="0"/>
                  <w:marTop w:val="0"/>
                  <w:marBottom w:val="0"/>
                  <w:divBdr>
                    <w:top w:val="none" w:sz="0" w:space="0" w:color="auto"/>
                    <w:left w:val="none" w:sz="0" w:space="0" w:color="auto"/>
                    <w:bottom w:val="none" w:sz="0" w:space="0" w:color="auto"/>
                    <w:right w:val="none" w:sz="0" w:space="0" w:color="auto"/>
                  </w:divBdr>
                  <w:divsChild>
                    <w:div w:id="1276866401">
                      <w:marLeft w:val="0"/>
                      <w:marRight w:val="0"/>
                      <w:marTop w:val="0"/>
                      <w:marBottom w:val="0"/>
                      <w:divBdr>
                        <w:top w:val="none" w:sz="0" w:space="0" w:color="auto"/>
                        <w:left w:val="none" w:sz="0" w:space="0" w:color="auto"/>
                        <w:bottom w:val="none" w:sz="0" w:space="0" w:color="auto"/>
                        <w:right w:val="none" w:sz="0" w:space="0" w:color="auto"/>
                      </w:divBdr>
                      <w:divsChild>
                        <w:div w:id="1675302592">
                          <w:marLeft w:val="0"/>
                          <w:marRight w:val="0"/>
                          <w:marTop w:val="0"/>
                          <w:marBottom w:val="0"/>
                          <w:divBdr>
                            <w:top w:val="none" w:sz="0" w:space="0" w:color="auto"/>
                            <w:left w:val="none" w:sz="0" w:space="0" w:color="auto"/>
                            <w:bottom w:val="none" w:sz="0" w:space="0" w:color="auto"/>
                            <w:right w:val="none" w:sz="0" w:space="0" w:color="auto"/>
                          </w:divBdr>
                          <w:divsChild>
                            <w:div w:id="24453018">
                              <w:marLeft w:val="0"/>
                              <w:marRight w:val="0"/>
                              <w:marTop w:val="0"/>
                              <w:marBottom w:val="0"/>
                              <w:divBdr>
                                <w:top w:val="none" w:sz="0" w:space="0" w:color="auto"/>
                                <w:left w:val="none" w:sz="0" w:space="0" w:color="auto"/>
                                <w:bottom w:val="none" w:sz="0" w:space="0" w:color="auto"/>
                                <w:right w:val="none" w:sz="0" w:space="0" w:color="auto"/>
                              </w:divBdr>
                              <w:divsChild>
                                <w:div w:id="1543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64957">
                  <w:marLeft w:val="0"/>
                  <w:marRight w:val="0"/>
                  <w:marTop w:val="0"/>
                  <w:marBottom w:val="0"/>
                  <w:divBdr>
                    <w:top w:val="none" w:sz="0" w:space="0" w:color="auto"/>
                    <w:left w:val="none" w:sz="0" w:space="0" w:color="auto"/>
                    <w:bottom w:val="none" w:sz="0" w:space="0" w:color="auto"/>
                    <w:right w:val="none" w:sz="0" w:space="0" w:color="auto"/>
                  </w:divBdr>
                  <w:divsChild>
                    <w:div w:id="169297915">
                      <w:marLeft w:val="0"/>
                      <w:marRight w:val="0"/>
                      <w:marTop w:val="0"/>
                      <w:marBottom w:val="0"/>
                      <w:divBdr>
                        <w:top w:val="none" w:sz="0" w:space="0" w:color="auto"/>
                        <w:left w:val="none" w:sz="0" w:space="0" w:color="auto"/>
                        <w:bottom w:val="none" w:sz="0" w:space="0" w:color="auto"/>
                        <w:right w:val="none" w:sz="0" w:space="0" w:color="auto"/>
                      </w:divBdr>
                      <w:divsChild>
                        <w:div w:id="671034481">
                          <w:marLeft w:val="0"/>
                          <w:marRight w:val="0"/>
                          <w:marTop w:val="0"/>
                          <w:marBottom w:val="0"/>
                          <w:divBdr>
                            <w:top w:val="none" w:sz="0" w:space="0" w:color="auto"/>
                            <w:left w:val="none" w:sz="0" w:space="0" w:color="auto"/>
                            <w:bottom w:val="none" w:sz="0" w:space="0" w:color="auto"/>
                            <w:right w:val="none" w:sz="0" w:space="0" w:color="auto"/>
                          </w:divBdr>
                          <w:divsChild>
                            <w:div w:id="685980797">
                              <w:marLeft w:val="0"/>
                              <w:marRight w:val="0"/>
                              <w:marTop w:val="0"/>
                              <w:marBottom w:val="0"/>
                              <w:divBdr>
                                <w:top w:val="none" w:sz="0" w:space="0" w:color="auto"/>
                                <w:left w:val="none" w:sz="0" w:space="0" w:color="auto"/>
                                <w:bottom w:val="none" w:sz="0" w:space="0" w:color="auto"/>
                                <w:right w:val="none" w:sz="0" w:space="0" w:color="auto"/>
                              </w:divBdr>
                              <w:divsChild>
                                <w:div w:id="1508667007">
                                  <w:marLeft w:val="0"/>
                                  <w:marRight w:val="0"/>
                                  <w:marTop w:val="0"/>
                                  <w:marBottom w:val="0"/>
                                  <w:divBdr>
                                    <w:top w:val="none" w:sz="0" w:space="0" w:color="auto"/>
                                    <w:left w:val="none" w:sz="0" w:space="0" w:color="auto"/>
                                    <w:bottom w:val="none" w:sz="0" w:space="0" w:color="auto"/>
                                    <w:right w:val="none" w:sz="0" w:space="0" w:color="auto"/>
                                  </w:divBdr>
                                  <w:divsChild>
                                    <w:div w:id="911813691">
                                      <w:marLeft w:val="0"/>
                                      <w:marRight w:val="0"/>
                                      <w:marTop w:val="0"/>
                                      <w:marBottom w:val="0"/>
                                      <w:divBdr>
                                        <w:top w:val="none" w:sz="0" w:space="0" w:color="auto"/>
                                        <w:left w:val="none" w:sz="0" w:space="0" w:color="auto"/>
                                        <w:bottom w:val="none" w:sz="0" w:space="0" w:color="auto"/>
                                        <w:right w:val="none" w:sz="0" w:space="0" w:color="auto"/>
                                      </w:divBdr>
                                    </w:div>
                                    <w:div w:id="19040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59430">
              <w:marLeft w:val="0"/>
              <w:marRight w:val="0"/>
              <w:marTop w:val="0"/>
              <w:marBottom w:val="0"/>
              <w:divBdr>
                <w:top w:val="none" w:sz="0" w:space="0" w:color="auto"/>
                <w:left w:val="none" w:sz="0" w:space="0" w:color="auto"/>
                <w:bottom w:val="none" w:sz="0" w:space="0" w:color="auto"/>
                <w:right w:val="none" w:sz="0" w:space="0" w:color="auto"/>
              </w:divBdr>
              <w:divsChild>
                <w:div w:id="524707414">
                  <w:marLeft w:val="0"/>
                  <w:marRight w:val="0"/>
                  <w:marTop w:val="0"/>
                  <w:marBottom w:val="0"/>
                  <w:divBdr>
                    <w:top w:val="none" w:sz="0" w:space="0" w:color="auto"/>
                    <w:left w:val="none" w:sz="0" w:space="0" w:color="auto"/>
                    <w:bottom w:val="none" w:sz="0" w:space="0" w:color="auto"/>
                    <w:right w:val="none" w:sz="0" w:space="0" w:color="auto"/>
                  </w:divBdr>
                  <w:divsChild>
                    <w:div w:id="974414602">
                      <w:marLeft w:val="0"/>
                      <w:marRight w:val="0"/>
                      <w:marTop w:val="0"/>
                      <w:marBottom w:val="0"/>
                      <w:divBdr>
                        <w:top w:val="none" w:sz="0" w:space="0" w:color="auto"/>
                        <w:left w:val="none" w:sz="0" w:space="0" w:color="auto"/>
                        <w:bottom w:val="none" w:sz="0" w:space="0" w:color="auto"/>
                        <w:right w:val="none" w:sz="0" w:space="0" w:color="auto"/>
                      </w:divBdr>
                      <w:divsChild>
                        <w:div w:id="1610157212">
                          <w:marLeft w:val="0"/>
                          <w:marRight w:val="0"/>
                          <w:marTop w:val="0"/>
                          <w:marBottom w:val="0"/>
                          <w:divBdr>
                            <w:top w:val="none" w:sz="0" w:space="0" w:color="auto"/>
                            <w:left w:val="none" w:sz="0" w:space="0" w:color="auto"/>
                            <w:bottom w:val="none" w:sz="0" w:space="0" w:color="auto"/>
                            <w:right w:val="none" w:sz="0" w:space="0" w:color="auto"/>
                          </w:divBdr>
                          <w:divsChild>
                            <w:div w:id="352268651">
                              <w:marLeft w:val="0"/>
                              <w:marRight w:val="0"/>
                              <w:marTop w:val="0"/>
                              <w:marBottom w:val="0"/>
                              <w:divBdr>
                                <w:top w:val="none" w:sz="0" w:space="0" w:color="auto"/>
                                <w:left w:val="none" w:sz="0" w:space="0" w:color="auto"/>
                                <w:bottom w:val="none" w:sz="0" w:space="0" w:color="auto"/>
                                <w:right w:val="none" w:sz="0" w:space="0" w:color="auto"/>
                              </w:divBdr>
                              <w:divsChild>
                                <w:div w:id="553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0151">
                  <w:marLeft w:val="0"/>
                  <w:marRight w:val="0"/>
                  <w:marTop w:val="0"/>
                  <w:marBottom w:val="0"/>
                  <w:divBdr>
                    <w:top w:val="none" w:sz="0" w:space="0" w:color="auto"/>
                    <w:left w:val="none" w:sz="0" w:space="0" w:color="auto"/>
                    <w:bottom w:val="none" w:sz="0" w:space="0" w:color="auto"/>
                    <w:right w:val="none" w:sz="0" w:space="0" w:color="auto"/>
                  </w:divBdr>
                  <w:divsChild>
                    <w:div w:id="1293709240">
                      <w:marLeft w:val="0"/>
                      <w:marRight w:val="0"/>
                      <w:marTop w:val="0"/>
                      <w:marBottom w:val="0"/>
                      <w:divBdr>
                        <w:top w:val="none" w:sz="0" w:space="0" w:color="auto"/>
                        <w:left w:val="none" w:sz="0" w:space="0" w:color="auto"/>
                        <w:bottom w:val="none" w:sz="0" w:space="0" w:color="auto"/>
                        <w:right w:val="none" w:sz="0" w:space="0" w:color="auto"/>
                      </w:divBdr>
                      <w:divsChild>
                        <w:div w:id="962808662">
                          <w:marLeft w:val="0"/>
                          <w:marRight w:val="0"/>
                          <w:marTop w:val="0"/>
                          <w:marBottom w:val="0"/>
                          <w:divBdr>
                            <w:top w:val="none" w:sz="0" w:space="0" w:color="auto"/>
                            <w:left w:val="none" w:sz="0" w:space="0" w:color="auto"/>
                            <w:bottom w:val="none" w:sz="0" w:space="0" w:color="auto"/>
                            <w:right w:val="none" w:sz="0" w:space="0" w:color="auto"/>
                          </w:divBdr>
                          <w:divsChild>
                            <w:div w:id="1644429857">
                              <w:marLeft w:val="0"/>
                              <w:marRight w:val="0"/>
                              <w:marTop w:val="0"/>
                              <w:marBottom w:val="0"/>
                              <w:divBdr>
                                <w:top w:val="none" w:sz="0" w:space="0" w:color="auto"/>
                                <w:left w:val="none" w:sz="0" w:space="0" w:color="auto"/>
                                <w:bottom w:val="none" w:sz="0" w:space="0" w:color="auto"/>
                                <w:right w:val="none" w:sz="0" w:space="0" w:color="auto"/>
                              </w:divBdr>
                              <w:divsChild>
                                <w:div w:id="1457484717">
                                  <w:marLeft w:val="0"/>
                                  <w:marRight w:val="0"/>
                                  <w:marTop w:val="0"/>
                                  <w:marBottom w:val="0"/>
                                  <w:divBdr>
                                    <w:top w:val="none" w:sz="0" w:space="0" w:color="auto"/>
                                    <w:left w:val="none" w:sz="0" w:space="0" w:color="auto"/>
                                    <w:bottom w:val="none" w:sz="0" w:space="0" w:color="auto"/>
                                    <w:right w:val="none" w:sz="0" w:space="0" w:color="auto"/>
                                  </w:divBdr>
                                  <w:divsChild>
                                    <w:div w:id="696396675">
                                      <w:marLeft w:val="0"/>
                                      <w:marRight w:val="0"/>
                                      <w:marTop w:val="0"/>
                                      <w:marBottom w:val="0"/>
                                      <w:divBdr>
                                        <w:top w:val="none" w:sz="0" w:space="0" w:color="auto"/>
                                        <w:left w:val="none" w:sz="0" w:space="0" w:color="auto"/>
                                        <w:bottom w:val="none" w:sz="0" w:space="0" w:color="auto"/>
                                        <w:right w:val="none" w:sz="0" w:space="0" w:color="auto"/>
                                      </w:divBdr>
                                    </w:div>
                                    <w:div w:id="14401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8526">
              <w:marLeft w:val="0"/>
              <w:marRight w:val="0"/>
              <w:marTop w:val="0"/>
              <w:marBottom w:val="0"/>
              <w:divBdr>
                <w:top w:val="none" w:sz="0" w:space="0" w:color="auto"/>
                <w:left w:val="none" w:sz="0" w:space="0" w:color="auto"/>
                <w:bottom w:val="none" w:sz="0" w:space="0" w:color="auto"/>
                <w:right w:val="none" w:sz="0" w:space="0" w:color="auto"/>
              </w:divBdr>
              <w:divsChild>
                <w:div w:id="187061991">
                  <w:marLeft w:val="0"/>
                  <w:marRight w:val="0"/>
                  <w:marTop w:val="0"/>
                  <w:marBottom w:val="0"/>
                  <w:divBdr>
                    <w:top w:val="none" w:sz="0" w:space="0" w:color="auto"/>
                    <w:left w:val="none" w:sz="0" w:space="0" w:color="auto"/>
                    <w:bottom w:val="none" w:sz="0" w:space="0" w:color="auto"/>
                    <w:right w:val="none" w:sz="0" w:space="0" w:color="auto"/>
                  </w:divBdr>
                  <w:divsChild>
                    <w:div w:id="1543975529">
                      <w:marLeft w:val="0"/>
                      <w:marRight w:val="0"/>
                      <w:marTop w:val="0"/>
                      <w:marBottom w:val="0"/>
                      <w:divBdr>
                        <w:top w:val="none" w:sz="0" w:space="0" w:color="auto"/>
                        <w:left w:val="none" w:sz="0" w:space="0" w:color="auto"/>
                        <w:bottom w:val="none" w:sz="0" w:space="0" w:color="auto"/>
                        <w:right w:val="none" w:sz="0" w:space="0" w:color="auto"/>
                      </w:divBdr>
                      <w:divsChild>
                        <w:div w:id="1604729052">
                          <w:marLeft w:val="0"/>
                          <w:marRight w:val="0"/>
                          <w:marTop w:val="0"/>
                          <w:marBottom w:val="0"/>
                          <w:divBdr>
                            <w:top w:val="none" w:sz="0" w:space="0" w:color="auto"/>
                            <w:left w:val="none" w:sz="0" w:space="0" w:color="auto"/>
                            <w:bottom w:val="none" w:sz="0" w:space="0" w:color="auto"/>
                            <w:right w:val="none" w:sz="0" w:space="0" w:color="auto"/>
                          </w:divBdr>
                          <w:divsChild>
                            <w:div w:id="128205190">
                              <w:marLeft w:val="0"/>
                              <w:marRight w:val="0"/>
                              <w:marTop w:val="0"/>
                              <w:marBottom w:val="0"/>
                              <w:divBdr>
                                <w:top w:val="none" w:sz="0" w:space="0" w:color="auto"/>
                                <w:left w:val="none" w:sz="0" w:space="0" w:color="auto"/>
                                <w:bottom w:val="none" w:sz="0" w:space="0" w:color="auto"/>
                                <w:right w:val="none" w:sz="0" w:space="0" w:color="auto"/>
                              </w:divBdr>
                              <w:divsChild>
                                <w:div w:id="7738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5330">
                  <w:marLeft w:val="0"/>
                  <w:marRight w:val="0"/>
                  <w:marTop w:val="0"/>
                  <w:marBottom w:val="0"/>
                  <w:divBdr>
                    <w:top w:val="none" w:sz="0" w:space="0" w:color="auto"/>
                    <w:left w:val="none" w:sz="0" w:space="0" w:color="auto"/>
                    <w:bottom w:val="none" w:sz="0" w:space="0" w:color="auto"/>
                    <w:right w:val="none" w:sz="0" w:space="0" w:color="auto"/>
                  </w:divBdr>
                  <w:divsChild>
                    <w:div w:id="721631994">
                      <w:marLeft w:val="0"/>
                      <w:marRight w:val="0"/>
                      <w:marTop w:val="0"/>
                      <w:marBottom w:val="0"/>
                      <w:divBdr>
                        <w:top w:val="none" w:sz="0" w:space="0" w:color="auto"/>
                        <w:left w:val="none" w:sz="0" w:space="0" w:color="auto"/>
                        <w:bottom w:val="none" w:sz="0" w:space="0" w:color="auto"/>
                        <w:right w:val="none" w:sz="0" w:space="0" w:color="auto"/>
                      </w:divBdr>
                      <w:divsChild>
                        <w:div w:id="1246846016">
                          <w:marLeft w:val="0"/>
                          <w:marRight w:val="0"/>
                          <w:marTop w:val="0"/>
                          <w:marBottom w:val="0"/>
                          <w:divBdr>
                            <w:top w:val="none" w:sz="0" w:space="0" w:color="auto"/>
                            <w:left w:val="none" w:sz="0" w:space="0" w:color="auto"/>
                            <w:bottom w:val="none" w:sz="0" w:space="0" w:color="auto"/>
                            <w:right w:val="none" w:sz="0" w:space="0" w:color="auto"/>
                          </w:divBdr>
                          <w:divsChild>
                            <w:div w:id="61486746">
                              <w:marLeft w:val="0"/>
                              <w:marRight w:val="0"/>
                              <w:marTop w:val="0"/>
                              <w:marBottom w:val="0"/>
                              <w:divBdr>
                                <w:top w:val="none" w:sz="0" w:space="0" w:color="auto"/>
                                <w:left w:val="none" w:sz="0" w:space="0" w:color="auto"/>
                                <w:bottom w:val="none" w:sz="0" w:space="0" w:color="auto"/>
                                <w:right w:val="none" w:sz="0" w:space="0" w:color="auto"/>
                              </w:divBdr>
                              <w:divsChild>
                                <w:div w:id="1129779776">
                                  <w:marLeft w:val="0"/>
                                  <w:marRight w:val="0"/>
                                  <w:marTop w:val="0"/>
                                  <w:marBottom w:val="0"/>
                                  <w:divBdr>
                                    <w:top w:val="none" w:sz="0" w:space="0" w:color="auto"/>
                                    <w:left w:val="none" w:sz="0" w:space="0" w:color="auto"/>
                                    <w:bottom w:val="none" w:sz="0" w:space="0" w:color="auto"/>
                                    <w:right w:val="none" w:sz="0" w:space="0" w:color="auto"/>
                                  </w:divBdr>
                                  <w:divsChild>
                                    <w:div w:id="108942102">
                                      <w:marLeft w:val="0"/>
                                      <w:marRight w:val="0"/>
                                      <w:marTop w:val="0"/>
                                      <w:marBottom w:val="0"/>
                                      <w:divBdr>
                                        <w:top w:val="none" w:sz="0" w:space="0" w:color="auto"/>
                                        <w:left w:val="none" w:sz="0" w:space="0" w:color="auto"/>
                                        <w:bottom w:val="none" w:sz="0" w:space="0" w:color="auto"/>
                                        <w:right w:val="none" w:sz="0" w:space="0" w:color="auto"/>
                                      </w:divBdr>
                                    </w:div>
                                    <w:div w:id="603075689">
                                      <w:marLeft w:val="0"/>
                                      <w:marRight w:val="0"/>
                                      <w:marTop w:val="0"/>
                                      <w:marBottom w:val="0"/>
                                      <w:divBdr>
                                        <w:top w:val="none" w:sz="0" w:space="0" w:color="auto"/>
                                        <w:left w:val="none" w:sz="0" w:space="0" w:color="auto"/>
                                        <w:bottom w:val="none" w:sz="0" w:space="0" w:color="auto"/>
                                        <w:right w:val="none" w:sz="0" w:space="0" w:color="auto"/>
                                      </w:divBdr>
                                    </w:div>
                                  </w:divsChild>
                                </w:div>
                                <w:div w:id="1385256803">
                                  <w:marLeft w:val="0"/>
                                  <w:marRight w:val="0"/>
                                  <w:marTop w:val="0"/>
                                  <w:marBottom w:val="0"/>
                                  <w:divBdr>
                                    <w:top w:val="none" w:sz="0" w:space="0" w:color="auto"/>
                                    <w:left w:val="none" w:sz="0" w:space="0" w:color="auto"/>
                                    <w:bottom w:val="none" w:sz="0" w:space="0" w:color="auto"/>
                                    <w:right w:val="none" w:sz="0" w:space="0" w:color="auto"/>
                                  </w:divBdr>
                                  <w:divsChild>
                                    <w:div w:id="5426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5956">
                      <w:marLeft w:val="0"/>
                      <w:marRight w:val="0"/>
                      <w:marTop w:val="0"/>
                      <w:marBottom w:val="0"/>
                      <w:divBdr>
                        <w:top w:val="none" w:sz="0" w:space="0" w:color="auto"/>
                        <w:left w:val="none" w:sz="0" w:space="0" w:color="auto"/>
                        <w:bottom w:val="none" w:sz="0" w:space="0" w:color="auto"/>
                        <w:right w:val="none" w:sz="0" w:space="0" w:color="auto"/>
                      </w:divBdr>
                      <w:divsChild>
                        <w:div w:id="154609587">
                          <w:marLeft w:val="0"/>
                          <w:marRight w:val="0"/>
                          <w:marTop w:val="0"/>
                          <w:marBottom w:val="0"/>
                          <w:divBdr>
                            <w:top w:val="none" w:sz="0" w:space="0" w:color="auto"/>
                            <w:left w:val="none" w:sz="0" w:space="0" w:color="auto"/>
                            <w:bottom w:val="none" w:sz="0" w:space="0" w:color="auto"/>
                            <w:right w:val="none" w:sz="0" w:space="0" w:color="auto"/>
                          </w:divBdr>
                          <w:divsChild>
                            <w:div w:id="407769756">
                              <w:marLeft w:val="0"/>
                              <w:marRight w:val="0"/>
                              <w:marTop w:val="0"/>
                              <w:marBottom w:val="0"/>
                              <w:divBdr>
                                <w:top w:val="none" w:sz="0" w:space="0" w:color="auto"/>
                                <w:left w:val="none" w:sz="0" w:space="0" w:color="auto"/>
                                <w:bottom w:val="none" w:sz="0" w:space="0" w:color="auto"/>
                                <w:right w:val="none" w:sz="0" w:space="0" w:color="auto"/>
                              </w:divBdr>
                              <w:divsChild>
                                <w:div w:id="1315258148">
                                  <w:marLeft w:val="0"/>
                                  <w:marRight w:val="0"/>
                                  <w:marTop w:val="0"/>
                                  <w:marBottom w:val="0"/>
                                  <w:divBdr>
                                    <w:top w:val="none" w:sz="0" w:space="0" w:color="auto"/>
                                    <w:left w:val="none" w:sz="0" w:space="0" w:color="auto"/>
                                    <w:bottom w:val="none" w:sz="0" w:space="0" w:color="auto"/>
                                    <w:right w:val="none" w:sz="0" w:space="0" w:color="auto"/>
                                  </w:divBdr>
                                  <w:divsChild>
                                    <w:div w:id="425853086">
                                      <w:marLeft w:val="0"/>
                                      <w:marRight w:val="0"/>
                                      <w:marTop w:val="0"/>
                                      <w:marBottom w:val="0"/>
                                      <w:divBdr>
                                        <w:top w:val="none" w:sz="0" w:space="0" w:color="auto"/>
                                        <w:left w:val="none" w:sz="0" w:space="0" w:color="auto"/>
                                        <w:bottom w:val="none" w:sz="0" w:space="0" w:color="auto"/>
                                        <w:right w:val="none" w:sz="0" w:space="0" w:color="auto"/>
                                      </w:divBdr>
                                    </w:div>
                                    <w:div w:id="766391065">
                                      <w:marLeft w:val="0"/>
                                      <w:marRight w:val="0"/>
                                      <w:marTop w:val="0"/>
                                      <w:marBottom w:val="0"/>
                                      <w:divBdr>
                                        <w:top w:val="none" w:sz="0" w:space="0" w:color="auto"/>
                                        <w:left w:val="none" w:sz="0" w:space="0" w:color="auto"/>
                                        <w:bottom w:val="none" w:sz="0" w:space="0" w:color="auto"/>
                                        <w:right w:val="none" w:sz="0" w:space="0" w:color="auto"/>
                                      </w:divBdr>
                                    </w:div>
                                  </w:divsChild>
                                </w:div>
                                <w:div w:id="1567958379">
                                  <w:marLeft w:val="0"/>
                                  <w:marRight w:val="0"/>
                                  <w:marTop w:val="0"/>
                                  <w:marBottom w:val="0"/>
                                  <w:divBdr>
                                    <w:top w:val="none" w:sz="0" w:space="0" w:color="auto"/>
                                    <w:left w:val="none" w:sz="0" w:space="0" w:color="auto"/>
                                    <w:bottom w:val="none" w:sz="0" w:space="0" w:color="auto"/>
                                    <w:right w:val="none" w:sz="0" w:space="0" w:color="auto"/>
                                  </w:divBdr>
                                  <w:divsChild>
                                    <w:div w:id="16291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9241">
              <w:marLeft w:val="0"/>
              <w:marRight w:val="0"/>
              <w:marTop w:val="0"/>
              <w:marBottom w:val="0"/>
              <w:divBdr>
                <w:top w:val="none" w:sz="0" w:space="0" w:color="auto"/>
                <w:left w:val="none" w:sz="0" w:space="0" w:color="auto"/>
                <w:bottom w:val="none" w:sz="0" w:space="0" w:color="auto"/>
                <w:right w:val="none" w:sz="0" w:space="0" w:color="auto"/>
              </w:divBdr>
              <w:divsChild>
                <w:div w:id="201479333">
                  <w:marLeft w:val="0"/>
                  <w:marRight w:val="0"/>
                  <w:marTop w:val="0"/>
                  <w:marBottom w:val="0"/>
                  <w:divBdr>
                    <w:top w:val="none" w:sz="0" w:space="0" w:color="auto"/>
                    <w:left w:val="none" w:sz="0" w:space="0" w:color="auto"/>
                    <w:bottom w:val="none" w:sz="0" w:space="0" w:color="auto"/>
                    <w:right w:val="none" w:sz="0" w:space="0" w:color="auto"/>
                  </w:divBdr>
                  <w:divsChild>
                    <w:div w:id="1439056894">
                      <w:marLeft w:val="0"/>
                      <w:marRight w:val="0"/>
                      <w:marTop w:val="225"/>
                      <w:marBottom w:val="225"/>
                      <w:divBdr>
                        <w:top w:val="none" w:sz="0" w:space="0" w:color="auto"/>
                        <w:left w:val="none" w:sz="0" w:space="0" w:color="auto"/>
                        <w:bottom w:val="none" w:sz="0" w:space="0" w:color="auto"/>
                        <w:right w:val="none" w:sz="0" w:space="0" w:color="auto"/>
                      </w:divBdr>
                      <w:divsChild>
                        <w:div w:id="1666517465">
                          <w:marLeft w:val="0"/>
                          <w:marRight w:val="0"/>
                          <w:marTop w:val="0"/>
                          <w:marBottom w:val="0"/>
                          <w:divBdr>
                            <w:top w:val="none" w:sz="0" w:space="0" w:color="auto"/>
                            <w:left w:val="none" w:sz="0" w:space="0" w:color="auto"/>
                            <w:bottom w:val="none" w:sz="0" w:space="0" w:color="auto"/>
                            <w:right w:val="none" w:sz="0" w:space="0" w:color="auto"/>
                          </w:divBdr>
                          <w:divsChild>
                            <w:div w:id="753747277">
                              <w:marLeft w:val="0"/>
                              <w:marRight w:val="0"/>
                              <w:marTop w:val="0"/>
                              <w:marBottom w:val="375"/>
                              <w:divBdr>
                                <w:top w:val="none" w:sz="0" w:space="0" w:color="auto"/>
                                <w:left w:val="none" w:sz="0" w:space="0" w:color="auto"/>
                                <w:bottom w:val="none" w:sz="0" w:space="0" w:color="auto"/>
                                <w:right w:val="none" w:sz="0" w:space="0" w:color="auto"/>
                              </w:divBdr>
                            </w:div>
                            <w:div w:id="13307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ktdc.com/fairapplication/eoa/login.htm?fairId=1059&amp;locale=zh_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j.xm.gov.cn/zwgk/zfxxgk/ml/qtzfxx/202212/t20221209_2708752.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Move-in and Move-out Arrangement for _____(Fair)</dc:title>
  <dc:subject/>
  <dc:creator>HKTDC</dc:creator>
  <cp:keywords/>
  <cp:lastModifiedBy>Flora He, XS (FZ)</cp:lastModifiedBy>
  <cp:revision>29</cp:revision>
  <dcterms:created xsi:type="dcterms:W3CDTF">2023-01-10T11:02:00Z</dcterms:created>
  <dcterms:modified xsi:type="dcterms:W3CDTF">2023-02-06T08:01:00Z</dcterms:modified>
</cp:coreProperties>
</file>