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800"/>
        <w:rPr>
          <w:rFonts w:hint="eastAsia" w:ascii="黑体" w:eastAsia="黑体"/>
          <w:b/>
          <w:szCs w:val="32"/>
        </w:rPr>
      </w:pPr>
    </w:p>
    <w:p>
      <w:pPr>
        <w:snapToGrid w:val="0"/>
        <w:spacing w:line="600" w:lineRule="exact"/>
        <w:ind w:right="160"/>
        <w:jc w:val="right"/>
        <w:rPr>
          <w:rFonts w:hint="eastAsia" w:ascii="黑体" w:eastAsia="黑体"/>
          <w:b/>
          <w:szCs w:val="32"/>
        </w:rPr>
      </w:pPr>
      <w:r>
        <w:rPr>
          <w:rFonts w:hint="eastAsia" w:ascii="黑体" w:eastAsia="黑体"/>
          <w:b/>
          <w:szCs w:val="32"/>
        </w:rPr>
        <mc:AlternateContent>
          <mc:Choice Requires="wps">
            <w:drawing>
              <wp:anchor distT="0" distB="0" distL="114300" distR="114300" simplePos="0" relativeHeight="251661312" behindDoc="0" locked="0" layoutInCell="1" allowOverlap="1">
                <wp:simplePos x="0" y="0"/>
                <wp:positionH relativeFrom="column">
                  <wp:posOffset>101600</wp:posOffset>
                </wp:positionH>
                <wp:positionV relativeFrom="page">
                  <wp:posOffset>2067560</wp:posOffset>
                </wp:positionV>
                <wp:extent cx="5588000" cy="11029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88000" cy="1102995"/>
                        </a:xfrm>
                        <a:prstGeom prst="rect">
                          <a:avLst/>
                        </a:prstGeom>
                        <a:noFill/>
                        <a:ln>
                          <a:noFill/>
                        </a:ln>
                      </wps:spPr>
                      <wps:txbx>
                        <w:txbxContent>
                          <w:p>
                            <w:pPr>
                              <w:snapToGrid w:val="0"/>
                              <w:jc w:val="distribute"/>
                              <w:rPr>
                                <w:rFonts w:hint="eastAsia"/>
                                <w:b/>
                                <w:spacing w:val="12"/>
                                <w:w w:val="66"/>
                                <w:kern w:val="15"/>
                                <w:sz w:val="108"/>
                                <w:szCs w:val="108"/>
                              </w:rPr>
                            </w:pPr>
                            <w:bookmarkStart w:id="2" w:name="RedHead"/>
                            <w:r>
                              <w:rPr>
                                <w:rFonts w:hint="eastAsia" w:ascii="方正小标宋简体" w:hAnsi="Batang" w:eastAsia="方正小标宋简体" w:cs="Arial"/>
                                <w:b/>
                                <w:bCs/>
                                <w:color w:val="FF0000"/>
                                <w:spacing w:val="12"/>
                                <w:w w:val="66"/>
                                <w:kern w:val="15"/>
                                <w:sz w:val="108"/>
                                <w:szCs w:val="108"/>
                              </w:rPr>
                              <w:t xml:space="preserve">福建省科学技术厅文件         </w:t>
                            </w:r>
                            <w:bookmarkEnd w:id="2"/>
                          </w:p>
                        </w:txbxContent>
                      </wps:txbx>
                      <wps:bodyPr lIns="0" tIns="0" rIns="0" bIns="0" upright="1"/>
                    </wps:wsp>
                  </a:graphicData>
                </a:graphic>
              </wp:anchor>
            </w:drawing>
          </mc:Choice>
          <mc:Fallback>
            <w:pict>
              <v:shape id="_x0000_s1026" o:spid="_x0000_s1026" o:spt="202" type="#_x0000_t202" style="position:absolute;left:0pt;margin-left:8pt;margin-top:162.8pt;height:86.85pt;width:440pt;mso-position-vertical-relative:page;z-index:251661312;mso-width-relative:page;mso-height-relative:page;" filled="f" stroked="f" coordsize="21600,21600" o:gfxdata="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Tt5gNkAAAAKAQAADwAAAAAAAAABACAAAAAiAAAAZHJzL2Rvd25yZXYueG1sUEsB&#10;AhQAFAAAAAgAh07iQHSwkgm7AQAAcwMAAA4AAAAAAAAAAQAgAAAAKAEAAGRycy9lMm9Eb2MueG1s&#10;UEsFBgAAAAAGAAYAWQEAAFUFAAAAAA==&#10;">
                <v:fill on="f" focussize="0,0"/>
                <v:stroke on="f"/>
                <v:imagedata o:title=""/>
                <o:lock v:ext="edit" aspectratio="f"/>
                <v:textbox inset="0mm,0mm,0mm,0mm">
                  <w:txbxContent>
                    <w:p>
                      <w:pPr>
                        <w:snapToGrid w:val="0"/>
                        <w:jc w:val="distribute"/>
                        <w:rPr>
                          <w:rFonts w:hint="eastAsia"/>
                          <w:b/>
                          <w:spacing w:val="12"/>
                          <w:w w:val="66"/>
                          <w:kern w:val="15"/>
                          <w:sz w:val="108"/>
                          <w:szCs w:val="108"/>
                        </w:rPr>
                      </w:pPr>
                      <w:bookmarkStart w:id="2" w:name="RedHead"/>
                      <w:r>
                        <w:rPr>
                          <w:rFonts w:hint="eastAsia" w:ascii="方正小标宋简体" w:hAnsi="Batang" w:eastAsia="方正小标宋简体" w:cs="Arial"/>
                          <w:b/>
                          <w:bCs/>
                          <w:color w:val="FF0000"/>
                          <w:spacing w:val="12"/>
                          <w:w w:val="66"/>
                          <w:kern w:val="15"/>
                          <w:sz w:val="108"/>
                          <w:szCs w:val="108"/>
                        </w:rPr>
                        <w:t xml:space="preserve">福建省科学技术厅文件         </w:t>
                      </w:r>
                      <w:bookmarkEnd w:id="2"/>
                    </w:p>
                  </w:txbxContent>
                </v:textbox>
              </v:shape>
            </w:pict>
          </mc:Fallback>
        </mc:AlternateContent>
      </w:r>
    </w:p>
    <w:p>
      <w:pPr>
        <w:snapToGrid w:val="0"/>
        <w:spacing w:line="600" w:lineRule="exact"/>
        <w:ind w:right="160"/>
        <w:jc w:val="right"/>
        <w:rPr>
          <w:rFonts w:hint="eastAsia" w:ascii="黑体" w:eastAsia="黑体"/>
          <w:b/>
          <w:szCs w:val="32"/>
        </w:rPr>
      </w:pPr>
    </w:p>
    <w:p>
      <w:pPr>
        <w:snapToGrid w:val="0"/>
        <w:spacing w:line="600" w:lineRule="exact"/>
        <w:ind w:right="160"/>
        <w:jc w:val="right"/>
        <w:rPr>
          <w:rFonts w:hint="eastAsia" w:ascii="黑体" w:eastAsia="黑体"/>
          <w:b/>
          <w:szCs w:val="32"/>
        </w:rPr>
      </w:pPr>
    </w:p>
    <w:p>
      <w:pPr>
        <w:snapToGrid w:val="0"/>
        <w:spacing w:line="600" w:lineRule="exact"/>
        <w:ind w:right="160"/>
        <w:jc w:val="right"/>
        <w:rPr>
          <w:rFonts w:hint="eastAsia" w:ascii="黑体" w:eastAsia="黑体"/>
          <w:b/>
          <w:szCs w:val="32"/>
        </w:rPr>
      </w:pPr>
    </w:p>
    <w:p>
      <w:pPr>
        <w:snapToGrid w:val="0"/>
        <w:spacing w:line="600" w:lineRule="exact"/>
        <w:ind w:right="160"/>
        <w:jc w:val="right"/>
        <w:rPr>
          <w:rFonts w:hint="eastAsia" w:ascii="黑体" w:eastAsia="黑体"/>
          <w:b/>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1524000</wp:posOffset>
                </wp:positionH>
                <wp:positionV relativeFrom="paragraph">
                  <wp:posOffset>314325</wp:posOffset>
                </wp:positionV>
                <wp:extent cx="2235200" cy="3822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235200" cy="382270"/>
                        </a:xfrm>
                        <a:prstGeom prst="rect">
                          <a:avLst/>
                        </a:prstGeom>
                        <a:noFill/>
                        <a:ln>
                          <a:noFill/>
                        </a:ln>
                      </wps:spPr>
                      <wps:txbx>
                        <w:txbxContent>
                          <w:p>
                            <w:pPr>
                              <w:jc w:val="center"/>
                              <w:rPr>
                                <w:rFonts w:hint="eastAsia" w:ascii="仿宋_GB2312" w:hAnsi="宋体"/>
                                <w:bCs/>
                              </w:rPr>
                            </w:pPr>
                            <w:bookmarkStart w:id="3" w:name="REPE_dispatchnumber"/>
                            <w:r>
                              <w:rPr>
                                <w:rFonts w:hint="eastAsia" w:ascii="仿宋_GB2312"/>
                              </w:rPr>
                              <w:fldChar w:fldCharType="begin"/>
                            </w:r>
                            <w:r>
                              <w:rPr>
                                <w:rFonts w:hint="eastAsia" w:ascii="仿宋_GB2312"/>
                              </w:rPr>
                              <w:instrText xml:space="preserve"> MERGEFIELD  发文编号 </w:instrText>
                            </w:r>
                            <w:r>
                              <w:rPr>
                                <w:rFonts w:ascii="仿宋_GB2312"/>
                              </w:rPr>
                              <w:fldChar w:fldCharType="separate"/>
                            </w:r>
                            <w:r>
                              <w:rPr>
                                <w:rFonts w:hint="eastAsia" w:ascii="仿宋_GB2312"/>
                              </w:rPr>
                              <w:t>闽科高〔202</w:t>
                            </w:r>
                            <w:r>
                              <w:rPr>
                                <w:rFonts w:ascii="仿宋_GB2312"/>
                              </w:rPr>
                              <w:t>1</w:t>
                            </w:r>
                            <w:r>
                              <w:rPr>
                                <w:rFonts w:hint="eastAsia" w:ascii="仿宋_GB2312"/>
                              </w:rPr>
                              <w:t>〕</w:t>
                            </w:r>
                            <w:r>
                              <w:rPr>
                                <w:rFonts w:hint="eastAsia" w:ascii="仿宋_GB2312"/>
                                <w:lang w:val="en-US" w:eastAsia="zh-CN"/>
                              </w:rPr>
                              <w:t>7</w:t>
                            </w:r>
                            <w:r>
                              <w:rPr>
                                <w:rFonts w:hint="eastAsia" w:ascii="仿宋_GB2312"/>
                              </w:rPr>
                              <w:t>号</w:t>
                            </w:r>
                            <w:r>
                              <w:rPr>
                                <w:rFonts w:hint="eastAsia" w:ascii="仿宋_GB2312"/>
                              </w:rPr>
                              <w:fldChar w:fldCharType="end"/>
                            </w:r>
                          </w:p>
                          <w:p>
                            <w:pPr>
                              <w:jc w:val="center"/>
                              <w:rPr>
                                <w:rFonts w:hint="eastAsia" w:ascii="仿宋_GB2312" w:hAnsi="宋体" w:eastAsia="仿宋_GB2312"/>
                                <w:bCs/>
                                <w:lang w:eastAsia="zh-CN"/>
                              </w:rPr>
                            </w:pPr>
                            <w:r>
                              <w:rPr>
                                <w:rFonts w:hint="eastAsia" w:ascii="仿宋_GB2312" w:hAnsi="宋体" w:eastAsia="仿宋_GB2312"/>
                                <w:bCs/>
                                <w:lang w:eastAsia="zh-CN"/>
                              </w:rPr>
                              <w:fldChar w:fldCharType="begin"/>
                            </w:r>
                            <w:r>
                              <w:rPr>
                                <w:rFonts w:hint="eastAsia" w:ascii="仿宋_GB2312" w:hAnsi="宋体" w:eastAsia="仿宋_GB2312"/>
                                <w:bCs/>
                                <w:lang w:eastAsia="zh-CN"/>
                              </w:rPr>
                              <w:instrText xml:space="preserve"> MERGEFIELD  dispatchnumber </w:instrText>
                            </w:r>
                            <w:r>
                              <w:rPr>
                                <w:rFonts w:hint="eastAsia" w:ascii="仿宋_GB2312" w:hAnsi="宋体" w:eastAsia="仿宋_GB2312"/>
                                <w:bCs/>
                                <w:lang w:eastAsia="zh-CN"/>
                              </w:rPr>
                              <w:fldChar w:fldCharType="separate"/>
                            </w:r>
                            <w:r>
                              <w:rPr>
                                <w:rFonts w:hint="eastAsia" w:ascii="仿宋_GB2312" w:hAnsi="宋体" w:eastAsia="仿宋_GB2312"/>
                                <w:bCs/>
                                <w:lang w:eastAsia="zh-CN"/>
                              </w:rPr>
                              <w:fldChar w:fldCharType="end"/>
                            </w:r>
                          </w:p>
                          <w:bookmarkEnd w:id="3"/>
                          <w:p/>
                        </w:txbxContent>
                      </wps:txbx>
                      <wps:bodyPr lIns="0" tIns="45720" rIns="0" bIns="45720" upright="1"/>
                    </wps:wsp>
                  </a:graphicData>
                </a:graphic>
              </wp:anchor>
            </w:drawing>
          </mc:Choice>
          <mc:Fallback>
            <w:pict>
              <v:shape id="_x0000_s1026" o:spid="_x0000_s1026" o:spt="202" type="#_x0000_t202" style="position:absolute;left:0pt;margin-left:120pt;margin-top:24.75pt;height:30.1pt;width:176pt;z-index:251660288;mso-width-relative:page;mso-height-relative:page;" filled="f" stroked="f" coordsize="21600,21600" o:gfxdata="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nJuxnaAAAACgEAAA8AAAAAAAAAAQAgAAAAIgAAAGRycy9kb3ducmV2&#10;LnhtbFBLAQIUABQAAAAIAIdO4kBA62bKwQEAAHoDAAAOAAAAAAAAAAEAIAAAACkBAABkcnMvZTJv&#10;RG9jLnhtbFBLBQYAAAAABgAGAFkBAABcBQAAAAA=&#10;">
                <v:fill on="f" focussize="0,0"/>
                <v:stroke on="f"/>
                <v:imagedata o:title=""/>
                <o:lock v:ext="edit" aspectratio="f"/>
                <v:textbox inset="0mm,1.27mm,0mm,1.27mm">
                  <w:txbxContent>
                    <w:p>
                      <w:pPr>
                        <w:jc w:val="center"/>
                        <w:rPr>
                          <w:rFonts w:hint="eastAsia" w:ascii="仿宋_GB2312" w:hAnsi="宋体"/>
                          <w:bCs/>
                        </w:rPr>
                      </w:pPr>
                      <w:bookmarkStart w:id="3" w:name="REPE_dispatchnumber"/>
                      <w:r>
                        <w:rPr>
                          <w:rFonts w:hint="eastAsia" w:ascii="仿宋_GB2312"/>
                        </w:rPr>
                        <w:fldChar w:fldCharType="begin"/>
                      </w:r>
                      <w:r>
                        <w:rPr>
                          <w:rFonts w:hint="eastAsia" w:ascii="仿宋_GB2312"/>
                        </w:rPr>
                        <w:instrText xml:space="preserve"> MERGEFIELD  发文编号 </w:instrText>
                      </w:r>
                      <w:r>
                        <w:rPr>
                          <w:rFonts w:ascii="仿宋_GB2312"/>
                        </w:rPr>
                        <w:fldChar w:fldCharType="separate"/>
                      </w:r>
                      <w:r>
                        <w:rPr>
                          <w:rFonts w:hint="eastAsia" w:ascii="仿宋_GB2312"/>
                        </w:rPr>
                        <w:t>闽科高〔202</w:t>
                      </w:r>
                      <w:r>
                        <w:rPr>
                          <w:rFonts w:ascii="仿宋_GB2312"/>
                        </w:rPr>
                        <w:t>1</w:t>
                      </w:r>
                      <w:r>
                        <w:rPr>
                          <w:rFonts w:hint="eastAsia" w:ascii="仿宋_GB2312"/>
                        </w:rPr>
                        <w:t>〕</w:t>
                      </w:r>
                      <w:r>
                        <w:rPr>
                          <w:rFonts w:hint="eastAsia" w:ascii="仿宋_GB2312"/>
                          <w:lang w:val="en-US" w:eastAsia="zh-CN"/>
                        </w:rPr>
                        <w:t>7</w:t>
                      </w:r>
                      <w:r>
                        <w:rPr>
                          <w:rFonts w:hint="eastAsia" w:ascii="仿宋_GB2312"/>
                        </w:rPr>
                        <w:t>号</w:t>
                      </w:r>
                      <w:r>
                        <w:rPr>
                          <w:rFonts w:hint="eastAsia" w:ascii="仿宋_GB2312"/>
                        </w:rPr>
                        <w:fldChar w:fldCharType="end"/>
                      </w:r>
                    </w:p>
                    <w:p>
                      <w:pPr>
                        <w:jc w:val="center"/>
                        <w:rPr>
                          <w:rFonts w:hint="eastAsia" w:ascii="仿宋_GB2312" w:hAnsi="宋体" w:eastAsia="仿宋_GB2312"/>
                          <w:bCs/>
                          <w:lang w:eastAsia="zh-CN"/>
                        </w:rPr>
                      </w:pPr>
                      <w:r>
                        <w:rPr>
                          <w:rFonts w:hint="eastAsia" w:ascii="仿宋_GB2312" w:hAnsi="宋体" w:eastAsia="仿宋_GB2312"/>
                          <w:bCs/>
                          <w:lang w:eastAsia="zh-CN"/>
                        </w:rPr>
                        <w:fldChar w:fldCharType="begin"/>
                      </w:r>
                      <w:r>
                        <w:rPr>
                          <w:rFonts w:hint="eastAsia" w:ascii="仿宋_GB2312" w:hAnsi="宋体" w:eastAsia="仿宋_GB2312"/>
                          <w:bCs/>
                          <w:lang w:eastAsia="zh-CN"/>
                        </w:rPr>
                        <w:instrText xml:space="preserve"> MERGEFIELD  dispatchnumber </w:instrText>
                      </w:r>
                      <w:r>
                        <w:rPr>
                          <w:rFonts w:hint="eastAsia" w:ascii="仿宋_GB2312" w:hAnsi="宋体" w:eastAsia="仿宋_GB2312"/>
                          <w:bCs/>
                          <w:lang w:eastAsia="zh-CN"/>
                        </w:rPr>
                        <w:fldChar w:fldCharType="separate"/>
                      </w:r>
                      <w:r>
                        <w:rPr>
                          <w:rFonts w:hint="eastAsia" w:ascii="仿宋_GB2312" w:hAnsi="宋体" w:eastAsia="仿宋_GB2312"/>
                          <w:bCs/>
                          <w:lang w:eastAsia="zh-CN"/>
                        </w:rPr>
                        <w:fldChar w:fldCharType="end"/>
                      </w:r>
                    </w:p>
                    <w:bookmarkEnd w:id="3"/>
                    <w:p/>
                  </w:txbxContent>
                </v:textbox>
              </v:shape>
            </w:pict>
          </mc:Fallback>
        </mc:AlternateContent>
      </w:r>
    </w:p>
    <w:p>
      <w:pPr>
        <w:snapToGrid w:val="0"/>
        <w:spacing w:line="600" w:lineRule="exact"/>
        <w:ind w:right="160"/>
        <w:jc w:val="right"/>
        <w:rPr>
          <w:rFonts w:hint="eastAsia" w:ascii="黑体" w:eastAsia="黑体"/>
          <w:b/>
          <w:szCs w:val="32"/>
          <w:lang w:eastAsia="zh-CN"/>
        </w:rPr>
      </w:pPr>
    </w:p>
    <w:p>
      <w:pPr>
        <w:snapToGrid w:val="0"/>
        <w:spacing w:line="600" w:lineRule="exact"/>
        <w:ind w:right="160"/>
        <w:jc w:val="right"/>
        <w:rPr>
          <w:rFonts w:hint="eastAsia" w:ascii="黑体" w:eastAsia="黑体"/>
          <w:b/>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287655</wp:posOffset>
                </wp:positionV>
                <wp:extent cx="5600700" cy="0"/>
                <wp:effectExtent l="0" t="15875" r="0" b="222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2.65pt;height:0pt;width:441pt;z-index:251659264;mso-width-relative:page;mso-height-relative:page;" filled="f" stroked="t" coordsize="21600,21600" o:gfxdata="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4UroW1QAAAAYBAAAPAAAAAAAAAAEAIAAAACIAAABkcnMvZG93bnJldi54bWxQSwEC&#10;FAAUAAAACACHTuJAhHB8dfcBAADlAwAADgAAAAAAAAABACAAAAAkAQAAZHJzL2Uyb0RvYy54bWxQ&#10;SwUGAAAAAAYABgBZAQAAjQUAAAAA&#10;">
                <v:fill on="f" focussize="0,0"/>
                <v:stroke weight="2.5pt" color="#FF0000" joinstyle="round"/>
                <v:imagedata o:title=""/>
                <o:lock v:ext="edit" aspectratio="f"/>
              </v:line>
            </w:pict>
          </mc:Fallback>
        </mc:AlternateContent>
      </w:r>
    </w:p>
    <w:p>
      <w:pPr>
        <w:snapToGrid w:val="0"/>
        <w:spacing w:line="600" w:lineRule="exact"/>
        <w:ind w:right="160"/>
        <w:jc w:val="right"/>
        <w:rPr>
          <w:rFonts w:hint="eastAsia" w:ascii="黑体" w:eastAsia="黑体"/>
          <w:b/>
          <w:szCs w:val="32"/>
        </w:rPr>
      </w:pPr>
    </w:p>
    <w:p>
      <w:pPr>
        <w:snapToGrid w:val="0"/>
        <w:spacing w:line="600" w:lineRule="exact"/>
        <w:ind w:right="0"/>
        <w:jc w:val="center"/>
        <w:rPr>
          <w:rFonts w:hint="eastAsia" w:ascii="方正小标宋简体" w:hAnsi="方正小标宋简体" w:eastAsia="方正小标宋简体" w:cs="方正小标宋简体"/>
          <w:b w:val="0"/>
          <w:bCs/>
          <w:sz w:val="44"/>
          <w:szCs w:val="44"/>
          <w:lang w:eastAsia="zh-CN"/>
        </w:rPr>
      </w:pPr>
      <w:bookmarkStart w:id="0" w:name="dispatchname"/>
      <w:r>
        <w:rPr>
          <w:rFonts w:hint="eastAsia" w:ascii="方正小标宋简体" w:hAnsi="方正小标宋简体" w:eastAsia="方正小标宋简体" w:cs="方正小标宋简体"/>
          <w:b w:val="0"/>
          <w:bCs/>
          <w:sz w:val="44"/>
          <w:szCs w:val="44"/>
          <w:lang w:eastAsia="zh-CN"/>
        </w:rPr>
        <w:t>福建省科学技术厅等五部门关于组织开展2021年福建省技术先进型服务</w:t>
      </w:r>
    </w:p>
    <w:p>
      <w:pPr>
        <w:snapToGrid w:val="0"/>
        <w:spacing w:line="600" w:lineRule="exact"/>
        <w:ind w:right="0"/>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企业认定工作的通知</w:t>
      </w:r>
      <w:bookmarkEnd w:id="0"/>
    </w:p>
    <w:p>
      <w:pPr>
        <w:snapToGrid w:val="0"/>
        <w:spacing w:line="600" w:lineRule="exact"/>
        <w:ind w:right="0"/>
        <w:jc w:val="center"/>
        <w:rPr>
          <w:rFonts w:hint="eastAsia" w:ascii="方正小标宋简体" w:hAnsi="方正小标宋简体" w:eastAsia="方正小标宋简体" w:cs="方正小标宋简体"/>
          <w:b w:val="0"/>
          <w:bCs/>
          <w:sz w:val="44"/>
          <w:szCs w:val="44"/>
        </w:rPr>
      </w:pPr>
    </w:p>
    <w:p>
      <w:pPr>
        <w:spacing w:line="600" w:lineRule="exact"/>
        <w:rPr>
          <w:rFonts w:hint="eastAsia" w:ascii="仿宋_GB2312" w:hAnsi="Dotum"/>
          <w:sz w:val="18"/>
          <w:szCs w:val="18"/>
        </w:rPr>
      </w:pPr>
      <w:bookmarkStart w:id="1" w:name="maindelivery"/>
      <w:bookmarkStart w:id="4" w:name="_GoBack"/>
      <w:r>
        <w:rPr>
          <w:rFonts w:hint="eastAsia" w:ascii="仿宋_GB2312" w:hAnsi="Dotum"/>
          <w:bCs/>
          <w:lang w:eastAsia="zh-CN"/>
        </w:rPr>
        <w:t>各设区市科技局、财政局、税务局、商务局、发展改革委，平潭综合实验区社会事业局、财政金融局、税务局、经济发展局</w:t>
      </w:r>
      <w:bookmarkEnd w:id="1"/>
      <w:r>
        <w:rPr>
          <w:rFonts w:hint="eastAsia" w:ascii="仿宋_GB2312" w:hAnsi="Dotum"/>
          <w:bCs/>
        </w:rPr>
        <w:t>：</w:t>
      </w:r>
    </w:p>
    <w:p>
      <w:pPr>
        <w:snapToGrid w:val="0"/>
        <w:spacing w:line="560" w:lineRule="exact"/>
        <w:ind w:firstLine="640" w:firstLineChars="200"/>
        <w:rPr>
          <w:rFonts w:hint="eastAsia" w:ascii="仿宋" w:hAnsi="仿宋" w:eastAsia="仿宋" w:cs="宋体"/>
          <w:kern w:val="0"/>
          <w:szCs w:val="32"/>
        </w:rPr>
      </w:pPr>
      <w:r>
        <w:rPr>
          <w:rFonts w:hint="eastAsia" w:ascii="仿宋" w:hAnsi="仿宋" w:eastAsia="仿宋" w:cs="宋体"/>
          <w:kern w:val="0"/>
          <w:szCs w:val="32"/>
        </w:rPr>
        <w:t>根据省科技厅、财政厅、税务局、商务厅、发展改革委《关于印发〈福建省技术先进型服务企业认定管理办法（试行）〉的通知》(闽科高〔2018〕2号)和《关于修订〈福建省技术先进型服务企业认定管理办法（试行）〉的通知》(闽科高〔2018〕16号)的有关要求，现将202</w:t>
      </w:r>
      <w:r>
        <w:rPr>
          <w:rFonts w:ascii="仿宋" w:hAnsi="仿宋" w:eastAsia="仿宋" w:cs="宋体"/>
          <w:kern w:val="0"/>
          <w:szCs w:val="32"/>
        </w:rPr>
        <w:t>1</w:t>
      </w:r>
      <w:r>
        <w:rPr>
          <w:rFonts w:hint="eastAsia" w:ascii="仿宋" w:hAnsi="仿宋" w:eastAsia="仿宋" w:cs="宋体"/>
          <w:kern w:val="0"/>
          <w:szCs w:val="32"/>
        </w:rPr>
        <w:t>年福建省技术先进型服务企业认定工作有关事项通知如下：</w:t>
      </w:r>
    </w:p>
    <w:p>
      <w:pPr>
        <w:snapToGrid w:val="0"/>
        <w:spacing w:line="560" w:lineRule="exact"/>
        <w:ind w:firstLine="640" w:firstLineChars="200"/>
        <w:rPr>
          <w:rFonts w:hint="eastAsia" w:ascii="黑体" w:hAnsi="黑体" w:eastAsia="黑体" w:cs="宋体"/>
          <w:kern w:val="0"/>
          <w:szCs w:val="32"/>
        </w:rPr>
      </w:pPr>
      <w:r>
        <w:rPr>
          <w:rFonts w:hint="eastAsia" w:ascii="黑体" w:hAnsi="黑体" w:eastAsia="黑体" w:cs="宋体"/>
          <w:kern w:val="0"/>
          <w:szCs w:val="32"/>
        </w:rPr>
        <w:t>一、技术先进型服务企业认定</w:t>
      </w:r>
    </w:p>
    <w:p>
      <w:pPr>
        <w:snapToGrid w:val="0"/>
        <w:spacing w:line="560" w:lineRule="exact"/>
        <w:ind w:firstLine="640" w:firstLineChars="200"/>
        <w:rPr>
          <w:rFonts w:hint="eastAsia" w:ascii="楷体" w:hAnsi="楷体" w:eastAsia="楷体"/>
          <w:szCs w:val="32"/>
        </w:rPr>
      </w:pPr>
      <w:r>
        <w:rPr>
          <w:rFonts w:hint="eastAsia" w:ascii="楷体" w:hAnsi="楷体" w:eastAsia="楷体"/>
          <w:szCs w:val="32"/>
        </w:rPr>
        <w:t>（一）申报范围</w:t>
      </w:r>
    </w:p>
    <w:p>
      <w:pPr>
        <w:snapToGrid w:val="0"/>
        <w:spacing w:line="560" w:lineRule="exact"/>
        <w:ind w:firstLine="640" w:firstLineChars="200"/>
        <w:rPr>
          <w:rFonts w:hint="eastAsia" w:ascii="仿宋" w:hAnsi="仿宋" w:eastAsia="仿宋"/>
          <w:szCs w:val="32"/>
        </w:rPr>
      </w:pPr>
      <w:r>
        <w:rPr>
          <w:rFonts w:hint="eastAsia" w:ascii="仿宋" w:hAnsi="仿宋" w:eastAsia="仿宋"/>
          <w:szCs w:val="32"/>
        </w:rPr>
        <w:t>符合《福建省技术先进型服务企业认定管理办法（试行）》（以下简称“认定管理办法”）第五条规定。</w:t>
      </w:r>
    </w:p>
    <w:p>
      <w:pPr>
        <w:snapToGrid w:val="0"/>
        <w:spacing w:line="560" w:lineRule="exact"/>
        <w:ind w:firstLine="640" w:firstLineChars="200"/>
        <w:rPr>
          <w:rFonts w:hint="eastAsia" w:ascii="楷体" w:hAnsi="楷体" w:eastAsia="楷体"/>
          <w:szCs w:val="32"/>
        </w:rPr>
      </w:pPr>
      <w:r>
        <w:rPr>
          <w:rFonts w:hint="eastAsia" w:ascii="楷体" w:hAnsi="楷体" w:eastAsia="楷体"/>
          <w:szCs w:val="32"/>
        </w:rPr>
        <w:t>（二）申报时间</w:t>
      </w:r>
    </w:p>
    <w:p>
      <w:pPr>
        <w:snapToGrid w:val="0"/>
        <w:spacing w:line="560" w:lineRule="exact"/>
        <w:ind w:firstLine="640" w:firstLineChars="200"/>
        <w:rPr>
          <w:rFonts w:hint="eastAsia" w:ascii="仿宋" w:hAnsi="仿宋" w:eastAsia="仿宋"/>
          <w:szCs w:val="32"/>
        </w:rPr>
      </w:pPr>
      <w:r>
        <w:rPr>
          <w:rFonts w:hint="eastAsia" w:ascii="仿宋" w:hAnsi="仿宋" w:eastAsia="仿宋"/>
          <w:szCs w:val="32"/>
        </w:rPr>
        <w:t>202</w:t>
      </w:r>
      <w:r>
        <w:rPr>
          <w:rFonts w:ascii="仿宋" w:hAnsi="仿宋" w:eastAsia="仿宋"/>
          <w:szCs w:val="32"/>
        </w:rPr>
        <w:t>1</w:t>
      </w:r>
      <w:r>
        <w:rPr>
          <w:rFonts w:hint="eastAsia" w:ascii="仿宋" w:hAnsi="仿宋" w:eastAsia="仿宋"/>
          <w:szCs w:val="32"/>
        </w:rPr>
        <w:t>年我省将组织开展省技术先进型服务企业认定申报工作，企业申报认定截止时间为</w:t>
      </w:r>
      <w:r>
        <w:rPr>
          <w:rFonts w:hint="eastAsia" w:ascii="仿宋" w:hAnsi="仿宋" w:eastAsia="仿宋"/>
          <w:szCs w:val="32"/>
          <w:lang w:val="en-US" w:eastAsia="zh-CN"/>
        </w:rPr>
        <w:t>7</w:t>
      </w:r>
      <w:r>
        <w:rPr>
          <w:rFonts w:hint="eastAsia" w:ascii="仿宋" w:hAnsi="仿宋" w:eastAsia="仿宋"/>
          <w:szCs w:val="32"/>
        </w:rPr>
        <w:t>月</w:t>
      </w:r>
      <w:r>
        <w:rPr>
          <w:rFonts w:hint="eastAsia" w:ascii="仿宋" w:hAnsi="仿宋" w:eastAsia="仿宋"/>
          <w:szCs w:val="32"/>
          <w:lang w:val="en-US" w:eastAsia="zh-CN"/>
        </w:rPr>
        <w:t>1</w:t>
      </w:r>
      <w:r>
        <w:rPr>
          <w:rFonts w:hint="eastAsia" w:ascii="仿宋" w:hAnsi="仿宋" w:eastAsia="仿宋"/>
          <w:szCs w:val="32"/>
        </w:rPr>
        <w:t>0日。</w:t>
      </w:r>
    </w:p>
    <w:p>
      <w:pPr>
        <w:snapToGrid w:val="0"/>
        <w:spacing w:line="560" w:lineRule="exact"/>
        <w:ind w:firstLine="640" w:firstLineChars="200"/>
        <w:rPr>
          <w:rFonts w:hint="eastAsia" w:ascii="楷体" w:hAnsi="楷体" w:eastAsia="楷体"/>
          <w:szCs w:val="32"/>
        </w:rPr>
      </w:pPr>
      <w:r>
        <w:rPr>
          <w:rFonts w:hint="eastAsia" w:ascii="楷体" w:hAnsi="楷体" w:eastAsia="楷体"/>
          <w:szCs w:val="32"/>
        </w:rPr>
        <w:t>（三）申报程序</w:t>
      </w:r>
    </w:p>
    <w:p>
      <w:pPr>
        <w:adjustRightInd w:val="0"/>
        <w:snapToGrid w:val="0"/>
        <w:spacing w:line="560" w:lineRule="exact"/>
        <w:ind w:firstLine="640" w:firstLineChars="200"/>
        <w:rPr>
          <w:rFonts w:hint="eastAsia" w:ascii="仿宋" w:hAnsi="仿宋" w:eastAsia="仿宋"/>
          <w:szCs w:val="32"/>
        </w:rPr>
      </w:pPr>
      <w:r>
        <w:rPr>
          <w:rFonts w:hint="eastAsia" w:ascii="仿宋" w:hAnsi="仿宋" w:eastAsia="仿宋"/>
          <w:szCs w:val="32"/>
        </w:rPr>
        <w:t>1.根据《认定管理办法》第五条进行自我评价，自评符合认定条件的，可提出认定申请。</w:t>
      </w:r>
    </w:p>
    <w:p>
      <w:pPr>
        <w:adjustRightInd w:val="0"/>
        <w:snapToGrid w:val="0"/>
        <w:spacing w:line="560" w:lineRule="exact"/>
        <w:ind w:firstLine="640" w:firstLineChars="200"/>
        <w:rPr>
          <w:rFonts w:hint="eastAsia" w:ascii="仿宋" w:hAnsi="仿宋" w:eastAsia="仿宋"/>
          <w:szCs w:val="32"/>
        </w:rPr>
      </w:pPr>
      <w:r>
        <w:rPr>
          <w:rFonts w:hint="eastAsia" w:ascii="仿宋" w:hAnsi="仿宋" w:eastAsia="仿宋"/>
          <w:szCs w:val="32"/>
        </w:rPr>
        <w:t>2.申请企业可登录“全国技术先进型服务企业业务办理管理平台”（网址： http://tas.innocom.gov.cn，以下简称“技先平台”）进行注册登记，并提交申报材料。</w:t>
      </w:r>
    </w:p>
    <w:p>
      <w:pPr>
        <w:snapToGrid w:val="0"/>
        <w:spacing w:line="560" w:lineRule="exact"/>
        <w:ind w:firstLine="640" w:firstLineChars="200"/>
        <w:rPr>
          <w:rFonts w:hint="eastAsia" w:ascii="仿宋" w:hAnsi="仿宋" w:eastAsia="仿宋"/>
          <w:color w:val="000000"/>
          <w:szCs w:val="32"/>
        </w:rPr>
      </w:pPr>
      <w:r>
        <w:rPr>
          <w:rFonts w:hint="eastAsia" w:ascii="仿宋" w:hAnsi="仿宋" w:eastAsia="仿宋"/>
          <w:szCs w:val="32"/>
        </w:rPr>
        <w:t>3.企业按《认定管理办法》第六条要求准备申报材料（申报材料装订要求见附件1）。申报企业要对申报材料的真实性负责，若存在弄虚作假行为，一经发现并查实，将按照《认定管理办法》相关规定取消资格，并追缴其自发生上述行为之日所属年度起已享受的技术先进型服务企业</w:t>
      </w:r>
      <w:r>
        <w:rPr>
          <w:rFonts w:hint="eastAsia" w:ascii="仿宋" w:hAnsi="仿宋" w:eastAsia="仿宋"/>
          <w:color w:val="000000"/>
          <w:szCs w:val="32"/>
        </w:rPr>
        <w:t>税收优惠。</w:t>
      </w:r>
    </w:p>
    <w:p>
      <w:pPr>
        <w:adjustRightInd w:val="0"/>
        <w:snapToGrid w:val="0"/>
        <w:spacing w:line="560" w:lineRule="exact"/>
        <w:ind w:firstLine="640" w:firstLineChars="200"/>
        <w:rPr>
          <w:rFonts w:hint="eastAsia" w:ascii="仿宋" w:hAnsi="仿宋" w:eastAsia="仿宋"/>
          <w:szCs w:val="32"/>
        </w:rPr>
      </w:pPr>
      <w:r>
        <w:rPr>
          <w:rFonts w:hint="eastAsia" w:ascii="仿宋" w:hAnsi="仿宋" w:eastAsia="仿宋"/>
          <w:color w:val="000000"/>
          <w:szCs w:val="32"/>
        </w:rPr>
        <w:t>4</w:t>
      </w:r>
      <w:r>
        <w:rPr>
          <w:rFonts w:hint="eastAsia" w:ascii="仿宋" w:hAnsi="仿宋" w:eastAsia="仿宋"/>
          <w:szCs w:val="32"/>
        </w:rPr>
        <w:t>.</w:t>
      </w:r>
      <w:r>
        <w:rPr>
          <w:rFonts w:hint="eastAsia" w:ascii="仿宋" w:hAnsi="仿宋" w:eastAsia="仿宋" w:cs="宋体"/>
          <w:kern w:val="0"/>
          <w:szCs w:val="32"/>
        </w:rPr>
        <w:t>企业必须在受理截止时间（</w:t>
      </w:r>
      <w:r>
        <w:rPr>
          <w:rFonts w:hint="eastAsia" w:ascii="仿宋" w:hAnsi="仿宋" w:eastAsia="仿宋" w:cs="宋体"/>
          <w:kern w:val="0"/>
          <w:szCs w:val="32"/>
          <w:lang w:val="en-US" w:eastAsia="zh-CN"/>
        </w:rPr>
        <w:t>7</w:t>
      </w:r>
      <w:r>
        <w:rPr>
          <w:rFonts w:hint="eastAsia" w:ascii="仿宋" w:hAnsi="仿宋" w:eastAsia="仿宋" w:cs="宋体"/>
          <w:kern w:val="0"/>
          <w:szCs w:val="32"/>
        </w:rPr>
        <w:t>月</w:t>
      </w:r>
      <w:r>
        <w:rPr>
          <w:rFonts w:hint="eastAsia" w:ascii="仿宋" w:hAnsi="仿宋" w:eastAsia="仿宋"/>
          <w:szCs w:val="32"/>
          <w:lang w:val="en-US" w:eastAsia="zh-CN"/>
        </w:rPr>
        <w:t>1</w:t>
      </w:r>
      <w:r>
        <w:rPr>
          <w:rFonts w:hint="eastAsia" w:ascii="仿宋" w:hAnsi="仿宋" w:eastAsia="仿宋"/>
          <w:szCs w:val="32"/>
        </w:rPr>
        <w:t>0</w:t>
      </w:r>
      <w:r>
        <w:rPr>
          <w:rFonts w:hint="eastAsia" w:ascii="仿宋" w:hAnsi="仿宋" w:eastAsia="仿宋" w:cs="宋体"/>
          <w:kern w:val="0"/>
          <w:szCs w:val="32"/>
        </w:rPr>
        <w:t>日）前，</w:t>
      </w:r>
      <w:r>
        <w:rPr>
          <w:rFonts w:hint="eastAsia" w:ascii="仿宋" w:hAnsi="仿宋" w:eastAsia="仿宋"/>
          <w:color w:val="000000"/>
          <w:szCs w:val="32"/>
        </w:rPr>
        <w:t>在“技先平台”上提交申报材料，并将网络打印的</w:t>
      </w:r>
      <w:r>
        <w:rPr>
          <w:rFonts w:hint="eastAsia" w:ascii="仿宋" w:hAnsi="仿宋" w:eastAsia="仿宋"/>
          <w:szCs w:val="32"/>
        </w:rPr>
        <w:t>纸质申报材料一式三份、纸质申报材料扫描光盘一式五份上报至所在地科技行政主管部门。</w:t>
      </w:r>
    </w:p>
    <w:p>
      <w:pPr>
        <w:adjustRightInd w:val="0"/>
        <w:snapToGrid w:val="0"/>
        <w:spacing w:line="560" w:lineRule="exact"/>
        <w:ind w:firstLine="640" w:firstLineChars="200"/>
        <w:rPr>
          <w:rFonts w:hint="eastAsia" w:ascii="仿宋" w:hAnsi="仿宋" w:eastAsia="仿宋"/>
          <w:szCs w:val="32"/>
        </w:rPr>
      </w:pPr>
      <w:r>
        <w:rPr>
          <w:rFonts w:hint="eastAsia" w:ascii="仿宋" w:hAnsi="仿宋" w:eastAsia="仿宋"/>
          <w:szCs w:val="32"/>
        </w:rPr>
        <w:t>企业应在网络附件中重点上传营业执照等相关注册登记证件的复印件、工作场所证明材料、财务会计报告、专项审计、知识产权证书、技术先进性证明材料、企业职工情况说明材料、纳税申报表等主要证明文件。</w:t>
      </w:r>
    </w:p>
    <w:p>
      <w:pPr>
        <w:adjustRightInd w:val="0"/>
        <w:snapToGrid w:val="0"/>
        <w:spacing w:line="560" w:lineRule="exact"/>
        <w:ind w:firstLine="640" w:firstLineChars="200"/>
        <w:rPr>
          <w:rFonts w:hint="eastAsia" w:ascii="仿宋" w:hAnsi="仿宋" w:eastAsia="仿宋"/>
          <w:szCs w:val="32"/>
        </w:rPr>
      </w:pPr>
      <w:r>
        <w:rPr>
          <w:rFonts w:hint="eastAsia" w:ascii="仿宋" w:hAnsi="仿宋" w:eastAsia="仿宋"/>
          <w:szCs w:val="32"/>
        </w:rPr>
        <w:t>5.各设区市（平潭综合实验区）科技行政主管部门会同财政、税务、商务及发展改革部门对企业申报材料进行初审后汇总，于7月</w:t>
      </w:r>
      <w:r>
        <w:rPr>
          <w:rFonts w:hint="eastAsia" w:ascii="仿宋" w:hAnsi="仿宋" w:eastAsia="仿宋"/>
          <w:szCs w:val="32"/>
          <w:lang w:val="en-US" w:eastAsia="zh-CN"/>
        </w:rPr>
        <w:t>28</w:t>
      </w:r>
      <w:r>
        <w:rPr>
          <w:rFonts w:hint="eastAsia" w:ascii="仿宋" w:hAnsi="仿宋" w:eastAsia="仿宋"/>
          <w:szCs w:val="32"/>
        </w:rPr>
        <w:t>日前将认定申报汇总清单（见附件2）加盖市科技</w:t>
      </w:r>
      <w:r>
        <w:rPr>
          <w:rFonts w:hint="eastAsia" w:ascii="仿宋" w:hAnsi="仿宋" w:eastAsia="仿宋"/>
          <w:szCs w:val="32"/>
          <w:lang w:eastAsia="zh-CN"/>
        </w:rPr>
        <w:t>行政管理部门</w:t>
      </w:r>
      <w:r>
        <w:rPr>
          <w:rFonts w:hint="eastAsia" w:ascii="仿宋" w:hAnsi="仿宋" w:eastAsia="仿宋"/>
          <w:szCs w:val="32"/>
        </w:rPr>
        <w:t>公章后上报省科技厅，同时抄送一份至所在地同级财政、税务、商务、发展改革等部门。各设区市（</w:t>
      </w:r>
      <w:r>
        <w:rPr>
          <w:rFonts w:hint="eastAsia" w:ascii="仿宋" w:hAnsi="仿宋" w:eastAsia="仿宋"/>
          <w:color w:val="000000"/>
          <w:szCs w:val="32"/>
        </w:rPr>
        <w:t>平潭综合实验区）科技行政主管部门另需填写《企业技术先进型服务业务收入表》和《离岸服务外包业务收入表》（见附件3）纸质材料1份及电子版</w:t>
      </w:r>
      <w:r>
        <w:rPr>
          <w:rFonts w:hint="eastAsia" w:ascii="仿宋" w:hAnsi="仿宋" w:eastAsia="仿宋"/>
          <w:szCs w:val="32"/>
        </w:rPr>
        <w:t>上报省科技厅。</w:t>
      </w:r>
    </w:p>
    <w:p>
      <w:pPr>
        <w:snapToGrid w:val="0"/>
        <w:spacing w:line="560" w:lineRule="exact"/>
        <w:ind w:firstLine="640" w:firstLineChars="200"/>
        <w:rPr>
          <w:rFonts w:hint="eastAsia" w:ascii="黑体" w:hAnsi="黑体" w:eastAsia="黑体" w:cs="宋体"/>
          <w:kern w:val="0"/>
          <w:szCs w:val="32"/>
        </w:rPr>
      </w:pPr>
      <w:r>
        <w:rPr>
          <w:rFonts w:hint="eastAsia" w:ascii="黑体" w:hAnsi="黑体" w:eastAsia="黑体"/>
          <w:szCs w:val="32"/>
        </w:rPr>
        <w:t>二、</w:t>
      </w:r>
      <w:r>
        <w:rPr>
          <w:rFonts w:hint="eastAsia" w:ascii="黑体" w:hAnsi="黑体" w:eastAsia="黑体" w:cs="宋体"/>
          <w:kern w:val="0"/>
          <w:szCs w:val="32"/>
        </w:rPr>
        <w:t>技术先进型服务企业变更</w:t>
      </w:r>
    </w:p>
    <w:p>
      <w:pPr>
        <w:snapToGrid w:val="0"/>
        <w:spacing w:line="560" w:lineRule="exact"/>
        <w:ind w:firstLine="640" w:firstLineChars="200"/>
        <w:rPr>
          <w:rFonts w:hint="eastAsia" w:ascii="仿宋" w:hAnsi="仿宋" w:eastAsia="仿宋" w:cs="宋体"/>
          <w:kern w:val="0"/>
          <w:szCs w:val="32"/>
        </w:rPr>
      </w:pPr>
      <w:r>
        <w:rPr>
          <w:rFonts w:hint="eastAsia" w:ascii="仿宋" w:hAnsi="仿宋" w:eastAsia="仿宋" w:cs="宋体"/>
          <w:kern w:val="0"/>
          <w:szCs w:val="32"/>
        </w:rPr>
        <w:t>根据《认定管理办法》第十一条、第十四条的有关规定，技术先进型服务企业发生核心信息变化或与认定条件有关的重大变化（如合并、分立、重组以及经营业务发生变化等）应在15日内向认定机构报告。经认定机构审核符合认定条件的，其技术先进型服务企业资格不变，对于企业更名的，重新核发证书；不符合认定条件的，自更名或条件变化年度起取消其技术先进型服务企业资格。</w:t>
      </w:r>
    </w:p>
    <w:p>
      <w:pPr>
        <w:snapToGrid w:val="0"/>
        <w:spacing w:line="560" w:lineRule="exact"/>
        <w:ind w:firstLine="640" w:firstLineChars="200"/>
        <w:rPr>
          <w:rFonts w:hint="eastAsia" w:ascii="仿宋" w:hAnsi="仿宋" w:eastAsia="仿宋" w:cs="宋体"/>
          <w:kern w:val="0"/>
          <w:szCs w:val="32"/>
        </w:rPr>
      </w:pPr>
      <w:r>
        <w:rPr>
          <w:rFonts w:hint="eastAsia" w:ascii="仿宋" w:hAnsi="仿宋" w:eastAsia="仿宋" w:cs="宋体"/>
          <w:kern w:val="0"/>
          <w:szCs w:val="32"/>
        </w:rPr>
        <w:t>2021年我省技术先进型服务企业更名申请集中受理时间为</w:t>
      </w:r>
      <w:r>
        <w:rPr>
          <w:rFonts w:hint="eastAsia" w:ascii="仿宋" w:hAnsi="仿宋" w:eastAsia="仿宋" w:cs="宋体"/>
          <w:kern w:val="0"/>
          <w:szCs w:val="32"/>
          <w:lang w:val="en-US" w:eastAsia="zh-CN"/>
        </w:rPr>
        <w:t>6</w:t>
      </w:r>
      <w:r>
        <w:rPr>
          <w:rFonts w:hint="eastAsia" w:ascii="仿宋" w:hAnsi="仿宋" w:eastAsia="仿宋" w:cs="宋体"/>
          <w:kern w:val="0"/>
          <w:szCs w:val="32"/>
        </w:rPr>
        <w:t>月底。申请更名的企业，应在</w:t>
      </w:r>
      <w:r>
        <w:rPr>
          <w:rFonts w:hint="eastAsia" w:ascii="仿宋" w:hAnsi="仿宋" w:eastAsia="仿宋" w:cs="宋体"/>
          <w:kern w:val="0"/>
          <w:szCs w:val="32"/>
          <w:lang w:val="en-US" w:eastAsia="zh-CN"/>
        </w:rPr>
        <w:t>6</w:t>
      </w:r>
      <w:r>
        <w:rPr>
          <w:rFonts w:hint="eastAsia" w:ascii="仿宋" w:hAnsi="仿宋" w:eastAsia="仿宋" w:cs="宋体"/>
          <w:kern w:val="0"/>
          <w:szCs w:val="32"/>
        </w:rPr>
        <w:t>月20日前，将更名申报材料一式叁份，报送至所在地科技行政主管部门。各设区市（平潭综合实验区）科技行政主管部门提出审核意见并加盖公章后于</w:t>
      </w:r>
      <w:r>
        <w:rPr>
          <w:rFonts w:hint="eastAsia" w:ascii="仿宋" w:hAnsi="仿宋" w:eastAsia="仿宋" w:cs="宋体"/>
          <w:kern w:val="0"/>
          <w:szCs w:val="32"/>
          <w:lang w:val="en-US" w:eastAsia="zh-CN"/>
        </w:rPr>
        <w:t>6</w:t>
      </w:r>
      <w:r>
        <w:rPr>
          <w:rFonts w:hint="eastAsia" w:ascii="仿宋" w:hAnsi="仿宋" w:eastAsia="仿宋" w:cs="宋体"/>
          <w:kern w:val="0"/>
          <w:szCs w:val="32"/>
        </w:rPr>
        <w:t>月31日前报送省技术先进型服务企业认定管理工作领导小组办公室（具体要求详见附件4）。</w:t>
      </w:r>
    </w:p>
    <w:p>
      <w:pPr>
        <w:snapToGrid w:val="0"/>
        <w:spacing w:line="560" w:lineRule="exact"/>
        <w:ind w:firstLine="640" w:firstLineChars="200"/>
        <w:rPr>
          <w:rFonts w:hint="eastAsia" w:ascii="黑体" w:hAnsi="黑体" w:eastAsia="黑体" w:cs="宋体"/>
          <w:kern w:val="0"/>
          <w:szCs w:val="32"/>
        </w:rPr>
      </w:pPr>
      <w:r>
        <w:rPr>
          <w:rFonts w:hint="eastAsia" w:ascii="黑体" w:hAnsi="黑体" w:eastAsia="黑体" w:cs="宋体"/>
          <w:kern w:val="0"/>
          <w:szCs w:val="32"/>
        </w:rPr>
        <w:t>三、企业年报</w:t>
      </w:r>
    </w:p>
    <w:p>
      <w:pPr>
        <w:snapToGrid w:val="0"/>
        <w:spacing w:line="560" w:lineRule="exact"/>
        <w:ind w:firstLine="640" w:firstLineChars="200"/>
        <w:rPr>
          <w:rFonts w:hint="eastAsia" w:ascii="仿宋" w:hAnsi="仿宋" w:eastAsia="仿宋" w:cs="宋体"/>
          <w:kern w:val="0"/>
          <w:szCs w:val="32"/>
        </w:rPr>
      </w:pPr>
      <w:r>
        <w:rPr>
          <w:rFonts w:hint="eastAsia" w:ascii="仿宋" w:hAnsi="仿宋" w:eastAsia="仿宋" w:cs="宋体"/>
          <w:kern w:val="0"/>
          <w:szCs w:val="32"/>
        </w:rPr>
        <w:t>企业获得技术先进型服务企业资格后，在其资格有效期内应于每年1月20日前在“技先平台”填报《技术先进型服务企业年度信息表》。</w:t>
      </w:r>
    </w:p>
    <w:p>
      <w:pPr>
        <w:snapToGrid w:val="0"/>
        <w:spacing w:line="560" w:lineRule="exact"/>
        <w:ind w:firstLine="640" w:firstLineChars="200"/>
        <w:rPr>
          <w:rFonts w:hint="eastAsia" w:ascii="黑体" w:hAnsi="黑体" w:eastAsia="黑体" w:cs="宋体"/>
          <w:kern w:val="0"/>
          <w:szCs w:val="32"/>
        </w:rPr>
      </w:pPr>
      <w:r>
        <w:rPr>
          <w:rFonts w:hint="eastAsia" w:ascii="黑体" w:hAnsi="黑体" w:eastAsia="黑体" w:cs="宋体"/>
          <w:kern w:val="0"/>
          <w:szCs w:val="32"/>
        </w:rPr>
        <w:t>四、其他事项</w:t>
      </w:r>
    </w:p>
    <w:p>
      <w:pPr>
        <w:snapToGrid w:val="0"/>
        <w:spacing w:line="560" w:lineRule="exact"/>
        <w:ind w:firstLine="640" w:firstLineChars="200"/>
        <w:rPr>
          <w:rFonts w:hint="eastAsia" w:ascii="仿宋" w:hAnsi="仿宋" w:eastAsia="仿宋"/>
          <w:szCs w:val="32"/>
        </w:rPr>
      </w:pPr>
      <w:r>
        <w:rPr>
          <w:rFonts w:hint="eastAsia" w:ascii="仿宋" w:hAnsi="仿宋" w:eastAsia="仿宋" w:cs="宋体"/>
          <w:kern w:val="0"/>
          <w:szCs w:val="32"/>
        </w:rPr>
        <w:t>1.</w:t>
      </w:r>
      <w:r>
        <w:rPr>
          <w:rFonts w:hint="eastAsia" w:ascii="仿宋" w:hAnsi="仿宋" w:eastAsia="仿宋"/>
          <w:szCs w:val="32"/>
        </w:rPr>
        <w:t>《福建省技术先进型服务企业认定管理办法（试行）》相关信息可登录省科技厅网站（网址：</w:t>
      </w:r>
      <w:r>
        <w:rPr>
          <w:rFonts w:ascii="仿宋" w:hAnsi="仿宋" w:eastAsia="仿宋"/>
          <w:szCs w:val="32"/>
        </w:rPr>
        <w:t>http://kjt.fujian.gov.cn/</w:t>
      </w:r>
      <w:r>
        <w:rPr>
          <w:rFonts w:hint="eastAsia" w:ascii="仿宋" w:hAnsi="仿宋" w:eastAsia="仿宋"/>
          <w:szCs w:val="32"/>
        </w:rPr>
        <w:t>）“通知公告”栏目查询。</w:t>
      </w:r>
    </w:p>
    <w:p>
      <w:pPr>
        <w:snapToGrid w:val="0"/>
        <w:spacing w:line="560" w:lineRule="exact"/>
        <w:ind w:firstLine="640" w:firstLineChars="200"/>
        <w:rPr>
          <w:rFonts w:hint="eastAsia" w:ascii="仿宋" w:hAnsi="仿宋" w:eastAsia="仿宋" w:cs="宋体"/>
          <w:kern w:val="0"/>
          <w:szCs w:val="32"/>
        </w:rPr>
      </w:pPr>
      <w:r>
        <w:rPr>
          <w:rFonts w:hint="eastAsia" w:ascii="仿宋" w:hAnsi="仿宋" w:eastAsia="仿宋" w:cs="宋体"/>
          <w:kern w:val="0"/>
          <w:szCs w:val="32"/>
        </w:rPr>
        <w:t>2.技术先进型服务企业须在商务部“服务外包业务管理和统计系统（服务外包信息管理应用）”中填报企业基本信息，按时报送数据。</w:t>
      </w:r>
    </w:p>
    <w:p>
      <w:pPr>
        <w:snapToGrid w:val="0"/>
        <w:spacing w:line="560" w:lineRule="exact"/>
        <w:ind w:firstLine="640" w:firstLineChars="200"/>
        <w:rPr>
          <w:rFonts w:hint="eastAsia" w:ascii="仿宋" w:hAnsi="仿宋" w:eastAsia="仿宋" w:cs="宋体"/>
          <w:kern w:val="0"/>
          <w:szCs w:val="32"/>
        </w:rPr>
      </w:pPr>
      <w:r>
        <w:rPr>
          <w:rFonts w:hint="eastAsia" w:ascii="仿宋" w:hAnsi="仿宋" w:eastAsia="仿宋" w:cs="宋体"/>
          <w:kern w:val="0"/>
          <w:szCs w:val="32"/>
        </w:rPr>
        <w:t>3.请各设区市（平潭综合实验区）科技、财政、税务、商务及发展改革部门要加强沟通和联系，按照《认定管理办法》中的有关要求，充分了解掌握推荐申报的企业的整体发展状况，认真组织做好技术先进型服务企业认定申报推荐工作。</w:t>
      </w:r>
    </w:p>
    <w:p>
      <w:pPr>
        <w:snapToGrid w:val="0"/>
        <w:spacing w:line="560" w:lineRule="exact"/>
        <w:ind w:firstLine="640" w:firstLineChars="200"/>
        <w:rPr>
          <w:rFonts w:hint="eastAsia" w:ascii="仿宋" w:hAnsi="仿宋" w:eastAsia="仿宋" w:cs="宋体"/>
          <w:kern w:val="0"/>
          <w:szCs w:val="32"/>
        </w:rPr>
      </w:pPr>
      <w:r>
        <w:rPr>
          <w:rFonts w:hint="eastAsia" w:ascii="仿宋" w:hAnsi="仿宋" w:eastAsia="仿宋" w:cs="宋体"/>
          <w:kern w:val="0"/>
          <w:szCs w:val="32"/>
        </w:rPr>
        <w:t>4.各设区市（平潭综合实验区）科技行政主管部门要于每年</w:t>
      </w:r>
      <w:r>
        <w:rPr>
          <w:rFonts w:hint="eastAsia" w:ascii="仿宋" w:hAnsi="仿宋" w:eastAsia="仿宋" w:cs="宋体"/>
          <w:kern w:val="0"/>
          <w:szCs w:val="32"/>
          <w:lang w:val="en-US" w:eastAsia="zh-CN"/>
        </w:rPr>
        <w:t>7</w:t>
      </w:r>
      <w:r>
        <w:rPr>
          <w:rFonts w:hint="eastAsia" w:ascii="仿宋" w:hAnsi="仿宋" w:eastAsia="仿宋" w:cs="宋体"/>
          <w:kern w:val="0"/>
          <w:szCs w:val="32"/>
        </w:rPr>
        <w:t>月10日前填写《**市（区）技术先进型服务企业认定管理工作年度报告》（加盖公章）上报省科技厅报备。</w:t>
      </w:r>
    </w:p>
    <w:p>
      <w:pPr>
        <w:adjustRightInd w:val="0"/>
        <w:snapToGrid w:val="0"/>
        <w:spacing w:line="560" w:lineRule="exact"/>
        <w:ind w:firstLine="640" w:firstLineChars="200"/>
        <w:rPr>
          <w:rFonts w:hint="eastAsia" w:ascii="仿宋" w:hAnsi="仿宋" w:eastAsia="仿宋" w:cs="宋体"/>
          <w:kern w:val="0"/>
          <w:szCs w:val="32"/>
        </w:rPr>
      </w:pPr>
      <w:r>
        <w:rPr>
          <w:rFonts w:hint="eastAsia" w:ascii="仿宋" w:hAnsi="仿宋" w:eastAsia="仿宋" w:cs="宋体"/>
          <w:kern w:val="0"/>
          <w:szCs w:val="32"/>
        </w:rPr>
        <w:t>5.省技术先进型服务企业认定管理工作领导小组办公室联系人</w:t>
      </w:r>
    </w:p>
    <w:p>
      <w:pPr>
        <w:snapToGrid w:val="0"/>
        <w:spacing w:line="560" w:lineRule="exact"/>
        <w:ind w:firstLine="640" w:firstLineChars="200"/>
        <w:rPr>
          <w:rFonts w:hint="eastAsia" w:ascii="仿宋" w:hAnsi="仿宋" w:eastAsia="仿宋" w:cs="宋体"/>
          <w:kern w:val="0"/>
          <w:szCs w:val="32"/>
        </w:rPr>
      </w:pPr>
      <w:r>
        <w:rPr>
          <w:rFonts w:hint="eastAsia" w:ascii="仿宋" w:hAnsi="仿宋" w:eastAsia="仿宋" w:cs="宋体"/>
          <w:kern w:val="0"/>
          <w:szCs w:val="32"/>
        </w:rPr>
        <w:t>省科技厅高新处：</w:t>
      </w:r>
      <w:r>
        <w:rPr>
          <w:rFonts w:hint="eastAsia" w:ascii="仿宋" w:hAnsi="仿宋" w:eastAsia="仿宋" w:cs="宋体"/>
          <w:kern w:val="0"/>
          <w:szCs w:val="32"/>
          <w:lang w:val="en-US" w:eastAsia="zh-CN"/>
        </w:rPr>
        <w:t xml:space="preserve">      </w:t>
      </w:r>
      <w:r>
        <w:rPr>
          <w:rFonts w:hint="eastAsia" w:ascii="仿宋" w:hAnsi="仿宋" w:eastAsia="仿宋" w:cs="宋体"/>
          <w:kern w:val="0"/>
          <w:szCs w:val="32"/>
        </w:rPr>
        <w:t xml:space="preserve">电话：0591-87883286 </w:t>
      </w:r>
    </w:p>
    <w:p>
      <w:pPr>
        <w:snapToGrid w:val="0"/>
        <w:spacing w:line="560" w:lineRule="exact"/>
        <w:ind w:firstLine="640" w:firstLineChars="200"/>
        <w:rPr>
          <w:rFonts w:hint="eastAsia" w:ascii="仿宋" w:hAnsi="仿宋" w:eastAsia="仿宋" w:cs="宋体"/>
          <w:kern w:val="0"/>
          <w:szCs w:val="32"/>
        </w:rPr>
      </w:pPr>
      <w:r>
        <w:rPr>
          <w:rFonts w:hint="eastAsia" w:ascii="仿宋" w:hAnsi="仿宋" w:eastAsia="仿宋" w:cs="宋体"/>
          <w:kern w:val="0"/>
          <w:szCs w:val="32"/>
        </w:rPr>
        <w:t>省财政厅税政处：</w:t>
      </w:r>
      <w:r>
        <w:rPr>
          <w:rFonts w:hint="eastAsia" w:ascii="仿宋" w:hAnsi="仿宋" w:eastAsia="仿宋" w:cs="宋体"/>
          <w:kern w:val="0"/>
          <w:szCs w:val="32"/>
          <w:lang w:val="en-US" w:eastAsia="zh-CN"/>
        </w:rPr>
        <w:t xml:space="preserve">      </w:t>
      </w:r>
      <w:r>
        <w:rPr>
          <w:rFonts w:hint="eastAsia" w:ascii="仿宋" w:hAnsi="仿宋" w:eastAsia="仿宋" w:cs="宋体"/>
          <w:kern w:val="0"/>
          <w:szCs w:val="32"/>
        </w:rPr>
        <w:t>电话：0591-87097827</w:t>
      </w:r>
    </w:p>
    <w:p>
      <w:pPr>
        <w:snapToGrid w:val="0"/>
        <w:spacing w:line="560" w:lineRule="exact"/>
        <w:ind w:firstLine="640" w:firstLineChars="200"/>
        <w:rPr>
          <w:rFonts w:hint="eastAsia" w:ascii="仿宋" w:hAnsi="仿宋" w:eastAsia="仿宋" w:cs="宋体"/>
          <w:kern w:val="0"/>
          <w:szCs w:val="32"/>
          <w:lang w:val="en-US" w:eastAsia="zh-CN"/>
        </w:rPr>
      </w:pPr>
      <w:r>
        <w:rPr>
          <w:rFonts w:hint="eastAsia" w:ascii="仿宋" w:hAnsi="仿宋" w:eastAsia="仿宋" w:cs="宋体"/>
          <w:kern w:val="0"/>
          <w:szCs w:val="32"/>
        </w:rPr>
        <w:t>省税务局</w:t>
      </w:r>
      <w:r>
        <w:rPr>
          <w:rFonts w:hint="eastAsia" w:ascii="仿宋" w:hAnsi="仿宋" w:eastAsia="仿宋" w:cs="宋体"/>
          <w:kern w:val="0"/>
          <w:szCs w:val="32"/>
          <w:lang w:eastAsia="zh-CN"/>
        </w:rPr>
        <w:t>企业</w:t>
      </w:r>
      <w:r>
        <w:rPr>
          <w:rFonts w:hint="eastAsia" w:ascii="仿宋" w:hAnsi="仿宋" w:eastAsia="仿宋" w:cs="宋体"/>
          <w:kern w:val="0"/>
          <w:szCs w:val="32"/>
        </w:rPr>
        <w:t>所得税处：电话：0591-8709</w:t>
      </w:r>
      <w:r>
        <w:rPr>
          <w:rFonts w:hint="eastAsia" w:ascii="仿宋" w:hAnsi="仿宋" w:eastAsia="仿宋" w:cs="宋体"/>
          <w:kern w:val="0"/>
          <w:szCs w:val="32"/>
          <w:lang w:val="en-US" w:eastAsia="zh-CN"/>
        </w:rPr>
        <w:t>8815</w:t>
      </w:r>
    </w:p>
    <w:p>
      <w:pPr>
        <w:snapToGrid w:val="0"/>
        <w:spacing w:line="560" w:lineRule="exact"/>
        <w:ind w:firstLine="640" w:firstLineChars="200"/>
        <w:rPr>
          <w:rFonts w:hint="eastAsia" w:ascii="仿宋" w:hAnsi="仿宋" w:eastAsia="仿宋" w:cs="宋体"/>
          <w:kern w:val="0"/>
          <w:szCs w:val="32"/>
        </w:rPr>
      </w:pPr>
      <w:r>
        <w:rPr>
          <w:rFonts w:hint="eastAsia" w:ascii="仿宋" w:hAnsi="仿宋" w:eastAsia="仿宋" w:cs="宋体"/>
          <w:kern w:val="0"/>
          <w:szCs w:val="32"/>
        </w:rPr>
        <w:t>省商务厅服务业处：</w:t>
      </w:r>
      <w:r>
        <w:rPr>
          <w:rFonts w:hint="eastAsia" w:ascii="仿宋" w:hAnsi="仿宋" w:eastAsia="仿宋" w:cs="宋体"/>
          <w:kern w:val="0"/>
          <w:szCs w:val="32"/>
          <w:lang w:val="en-US" w:eastAsia="zh-CN"/>
        </w:rPr>
        <w:t xml:space="preserve">    </w:t>
      </w:r>
      <w:r>
        <w:rPr>
          <w:rFonts w:hint="eastAsia" w:ascii="仿宋" w:hAnsi="仿宋" w:eastAsia="仿宋" w:cs="宋体"/>
          <w:kern w:val="0"/>
          <w:szCs w:val="32"/>
        </w:rPr>
        <w:t>电话：0591-87272313</w:t>
      </w:r>
    </w:p>
    <w:p>
      <w:pPr>
        <w:snapToGrid w:val="0"/>
        <w:spacing w:line="560" w:lineRule="exact"/>
        <w:ind w:firstLine="640" w:firstLineChars="200"/>
        <w:rPr>
          <w:rFonts w:hint="eastAsia" w:ascii="仿宋" w:hAnsi="仿宋" w:eastAsia="仿宋" w:cs="宋体"/>
          <w:kern w:val="0"/>
          <w:szCs w:val="32"/>
        </w:rPr>
      </w:pPr>
      <w:r>
        <w:rPr>
          <w:rFonts w:hint="eastAsia" w:ascii="仿宋" w:hAnsi="仿宋" w:eastAsia="仿宋" w:cs="宋体"/>
          <w:kern w:val="0"/>
          <w:szCs w:val="32"/>
        </w:rPr>
        <w:t>省发展改革委高技术处：电话：0591-87063205</w:t>
      </w:r>
    </w:p>
    <w:p>
      <w:pPr>
        <w:snapToGrid w:val="0"/>
        <w:spacing w:line="560" w:lineRule="exact"/>
        <w:ind w:firstLine="640" w:firstLineChars="200"/>
        <w:rPr>
          <w:rFonts w:hint="eastAsia" w:ascii="仿宋" w:hAnsi="仿宋" w:eastAsia="仿宋" w:cs="宋体"/>
          <w:kern w:val="0"/>
          <w:szCs w:val="32"/>
        </w:rPr>
      </w:pPr>
      <w:r>
        <w:rPr>
          <w:rFonts w:hint="eastAsia" w:ascii="仿宋" w:hAnsi="仿宋" w:eastAsia="仿宋" w:cs="宋体"/>
          <w:kern w:val="0"/>
          <w:szCs w:val="32"/>
        </w:rPr>
        <w:t>6.福建省高新技术创业服务中心受省技术先进型服务企业认定管理工作领导小组办公室委托，负责受理我省技术先进型服务企业认定申报前期的“技先平台”注册信息、密码丢失等网络咨询和纸质材料申报等日常工作。</w:t>
      </w:r>
    </w:p>
    <w:p>
      <w:pPr>
        <w:snapToGrid w:val="0"/>
        <w:spacing w:line="560" w:lineRule="exact"/>
        <w:ind w:firstLine="640" w:firstLineChars="200"/>
        <w:rPr>
          <w:rFonts w:hint="eastAsia" w:ascii="仿宋" w:hAnsi="仿宋" w:eastAsia="仿宋" w:cs="宋体"/>
          <w:kern w:val="0"/>
          <w:szCs w:val="32"/>
        </w:rPr>
      </w:pPr>
      <w:r>
        <w:rPr>
          <w:rFonts w:hint="eastAsia" w:ascii="仿宋" w:hAnsi="仿宋" w:eastAsia="仿宋" w:cs="宋体"/>
          <w:kern w:val="0"/>
          <w:szCs w:val="32"/>
        </w:rPr>
        <w:t>省高新技术创业服务中心地址：福州市工业路611号福建高新技术创业园1号楼九层。</w:t>
      </w:r>
    </w:p>
    <w:p>
      <w:pPr>
        <w:snapToGrid w:val="0"/>
        <w:spacing w:line="560" w:lineRule="exact"/>
        <w:ind w:firstLine="640" w:firstLineChars="200"/>
        <w:rPr>
          <w:rFonts w:hint="eastAsia" w:ascii="仿宋" w:hAnsi="仿宋" w:eastAsia="仿宋" w:cs="宋体"/>
          <w:kern w:val="0"/>
          <w:szCs w:val="32"/>
        </w:rPr>
      </w:pPr>
      <w:r>
        <w:rPr>
          <w:rFonts w:hint="eastAsia" w:ascii="仿宋" w:hAnsi="仿宋" w:eastAsia="仿宋" w:cs="宋体"/>
          <w:kern w:val="0"/>
          <w:szCs w:val="32"/>
        </w:rPr>
        <w:t>联系人：吴</w:t>
      </w:r>
      <w:r>
        <w:rPr>
          <w:rFonts w:hint="eastAsia" w:ascii="仿宋" w:hAnsi="仿宋" w:eastAsia="仿宋" w:cs="宋体"/>
          <w:kern w:val="0"/>
          <w:szCs w:val="32"/>
          <w:lang w:eastAsia="zh-CN"/>
        </w:rPr>
        <w:t>孙政</w:t>
      </w:r>
      <w:r>
        <w:rPr>
          <w:rFonts w:hint="eastAsia" w:ascii="仿宋" w:hAnsi="仿宋" w:eastAsia="仿宋" w:cs="宋体"/>
          <w:kern w:val="0"/>
          <w:szCs w:val="32"/>
        </w:rPr>
        <w:t>、王</w:t>
      </w:r>
      <w:r>
        <w:rPr>
          <w:rFonts w:hint="eastAsia" w:ascii="仿宋" w:hAnsi="仿宋" w:eastAsia="仿宋" w:cs="宋体"/>
          <w:kern w:val="0"/>
          <w:szCs w:val="32"/>
          <w:lang w:eastAsia="zh-CN"/>
        </w:rPr>
        <w:t>晓芳</w:t>
      </w:r>
      <w:r>
        <w:rPr>
          <w:rFonts w:hint="eastAsia" w:ascii="仿宋" w:hAnsi="仿宋" w:eastAsia="仿宋" w:cs="宋体"/>
          <w:kern w:val="0"/>
          <w:szCs w:val="32"/>
        </w:rPr>
        <w:t>，电话：0591-83778323、83778967，E-mail:cy905@fjfhq.com。</w:t>
      </w:r>
    </w:p>
    <w:p>
      <w:pPr>
        <w:snapToGrid w:val="0"/>
        <w:spacing w:line="560" w:lineRule="exact"/>
        <w:ind w:firstLine="643" w:firstLineChars="200"/>
        <w:rPr>
          <w:rFonts w:hint="eastAsia" w:ascii="仿宋" w:hAnsi="仿宋" w:eastAsia="仿宋"/>
          <w:b/>
          <w:bCs/>
          <w:szCs w:val="32"/>
        </w:rPr>
      </w:pPr>
    </w:p>
    <w:p>
      <w:pPr>
        <w:pStyle w:val="5"/>
        <w:shd w:val="clear" w:color="auto" w:fill="FFFFFF"/>
        <w:snapToGrid w:val="0"/>
        <w:spacing w:before="0" w:beforeAutospacing="0" w:after="0" w:afterAutospacing="0" w:line="56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附件：1.技术先进型服务企业认定申报材料装订顺序</w:t>
      </w:r>
    </w:p>
    <w:p>
      <w:pPr>
        <w:pStyle w:val="5"/>
        <w:shd w:val="clear" w:color="auto" w:fill="FFFFFF"/>
        <w:snapToGrid w:val="0"/>
        <w:spacing w:before="0" w:beforeAutospacing="0" w:after="0" w:afterAutospacing="0" w:line="560" w:lineRule="exact"/>
        <w:ind w:firstLine="1600" w:firstLineChars="500"/>
        <w:rPr>
          <w:rFonts w:hint="eastAsia" w:ascii="仿宋" w:hAnsi="仿宋" w:eastAsia="仿宋"/>
          <w:bCs/>
          <w:color w:val="000000"/>
          <w:sz w:val="32"/>
          <w:szCs w:val="32"/>
        </w:rPr>
      </w:pPr>
      <w:r>
        <w:rPr>
          <w:rFonts w:hint="eastAsia" w:ascii="仿宋" w:hAnsi="仿宋" w:eastAsia="仿宋"/>
          <w:bCs/>
          <w:color w:val="000000"/>
          <w:sz w:val="32"/>
          <w:szCs w:val="32"/>
        </w:rPr>
        <w:t>2.推荐申报技术先进型服务企业名单汇总表</w:t>
      </w:r>
    </w:p>
    <w:p>
      <w:pPr>
        <w:pStyle w:val="5"/>
        <w:shd w:val="clear" w:color="auto" w:fill="FFFFFF"/>
        <w:snapToGrid w:val="0"/>
        <w:spacing w:before="0" w:beforeAutospacing="0" w:after="0" w:afterAutospacing="0" w:line="560" w:lineRule="exact"/>
        <w:ind w:left="1920" w:leftChars="500" w:hanging="320" w:hangingChars="100"/>
        <w:jc w:val="both"/>
        <w:rPr>
          <w:rFonts w:hint="eastAsia" w:ascii="仿宋" w:hAnsi="仿宋" w:eastAsia="仿宋"/>
          <w:bCs/>
          <w:color w:val="000000"/>
          <w:sz w:val="32"/>
          <w:szCs w:val="32"/>
        </w:rPr>
      </w:pPr>
      <w:r>
        <w:rPr>
          <w:rFonts w:hint="eastAsia" w:ascii="仿宋" w:hAnsi="仿宋" w:eastAsia="仿宋"/>
          <w:bCs/>
          <w:color w:val="000000"/>
          <w:sz w:val="32"/>
          <w:szCs w:val="32"/>
        </w:rPr>
        <w:t>3.</w:t>
      </w:r>
      <w:r>
        <w:rPr>
          <w:rFonts w:hint="eastAsia" w:ascii="仿宋" w:hAnsi="仿宋" w:eastAsia="仿宋"/>
          <w:sz w:val="32"/>
          <w:szCs w:val="32"/>
        </w:rPr>
        <w:t>企业技术先进型服务业务收入表和离岸服务    外包业务收入表</w:t>
      </w:r>
    </w:p>
    <w:p>
      <w:pPr>
        <w:pStyle w:val="5"/>
        <w:shd w:val="clear" w:color="auto" w:fill="FFFFFF"/>
        <w:snapToGrid w:val="0"/>
        <w:spacing w:before="0" w:beforeAutospacing="0" w:after="0" w:afterAutospacing="0" w:line="560" w:lineRule="exact"/>
        <w:ind w:firstLine="1600" w:firstLineChars="500"/>
        <w:rPr>
          <w:rFonts w:hint="eastAsia" w:ascii="仿宋" w:hAnsi="仿宋" w:eastAsia="仿宋"/>
          <w:bCs/>
          <w:color w:val="000000"/>
          <w:sz w:val="32"/>
          <w:szCs w:val="32"/>
        </w:rPr>
      </w:pPr>
      <w:r>
        <w:rPr>
          <w:rFonts w:hint="eastAsia" w:ascii="仿宋" w:hAnsi="仿宋" w:eastAsia="仿宋"/>
          <w:bCs/>
          <w:color w:val="000000"/>
          <w:sz w:val="32"/>
          <w:szCs w:val="32"/>
        </w:rPr>
        <w:t>4.技术先进型服务企业更名要求</w:t>
      </w:r>
    </w:p>
    <w:p>
      <w:pPr>
        <w:pStyle w:val="5"/>
        <w:shd w:val="clear" w:color="auto" w:fill="FFFFFF"/>
        <w:snapToGrid w:val="0"/>
        <w:spacing w:before="0" w:beforeAutospacing="0" w:after="0" w:afterAutospacing="0" w:line="560" w:lineRule="exact"/>
        <w:ind w:firstLine="1600" w:firstLineChars="500"/>
        <w:rPr>
          <w:rFonts w:hint="eastAsia" w:ascii="仿宋" w:hAnsi="仿宋" w:eastAsia="仿宋"/>
          <w:bCs/>
          <w:color w:val="000000"/>
          <w:sz w:val="32"/>
          <w:szCs w:val="32"/>
        </w:rPr>
      </w:pPr>
      <w:r>
        <w:rPr>
          <w:rFonts w:hint="eastAsia" w:ascii="仿宋" w:hAnsi="仿宋" w:eastAsia="仿宋"/>
          <w:bCs/>
          <w:color w:val="000000"/>
          <w:sz w:val="32"/>
          <w:szCs w:val="32"/>
        </w:rPr>
        <w:t>5.企业员工花名册</w:t>
      </w:r>
    </w:p>
    <w:p>
      <w:pPr>
        <w:pStyle w:val="5"/>
        <w:shd w:val="clear" w:color="auto" w:fill="FFFFFF"/>
        <w:snapToGrid w:val="0"/>
        <w:spacing w:before="0" w:beforeAutospacing="0" w:after="0" w:afterAutospacing="0" w:line="560" w:lineRule="exact"/>
        <w:ind w:firstLine="640" w:firstLineChars="200"/>
        <w:rPr>
          <w:rFonts w:hint="eastAsia" w:ascii="仿宋" w:hAnsi="仿宋" w:eastAsia="仿宋"/>
          <w:bCs/>
          <w:color w:val="000000"/>
          <w:sz w:val="32"/>
          <w:szCs w:val="32"/>
        </w:rPr>
      </w:pPr>
    </w:p>
    <w:p>
      <w:pPr>
        <w:pStyle w:val="5"/>
        <w:shd w:val="clear" w:color="auto" w:fill="FFFFFF"/>
        <w:snapToGrid w:val="0"/>
        <w:spacing w:before="0" w:beforeAutospacing="0" w:after="0" w:afterAutospacing="0" w:line="560" w:lineRule="exact"/>
        <w:ind w:firstLine="640" w:firstLineChars="200"/>
        <w:rPr>
          <w:rFonts w:hint="eastAsia" w:ascii="仿宋" w:hAnsi="仿宋" w:eastAsia="仿宋"/>
          <w:bCs/>
          <w:color w:val="000000"/>
          <w:sz w:val="32"/>
          <w:szCs w:val="32"/>
        </w:rPr>
      </w:pPr>
    </w:p>
    <w:p>
      <w:pPr>
        <w:pStyle w:val="5"/>
        <w:shd w:val="clear" w:color="auto" w:fill="FFFFFF"/>
        <w:snapToGrid w:val="0"/>
        <w:spacing w:before="0" w:beforeAutospacing="0" w:after="0" w:afterAutospacing="0" w:line="560" w:lineRule="exact"/>
        <w:ind w:firstLine="640" w:firstLineChars="200"/>
        <w:rPr>
          <w:rFonts w:hint="eastAsia" w:ascii="仿宋" w:hAnsi="仿宋" w:eastAsia="仿宋"/>
          <w:bCs/>
          <w:color w:val="000000"/>
          <w:sz w:val="32"/>
          <w:szCs w:val="32"/>
        </w:rPr>
      </w:pPr>
    </w:p>
    <w:p>
      <w:pPr>
        <w:pStyle w:val="5"/>
        <w:shd w:val="clear" w:color="auto" w:fill="FFFFFF"/>
        <w:snapToGrid w:val="0"/>
        <w:spacing w:before="0" w:beforeAutospacing="0" w:after="0" w:afterAutospacing="0" w:line="560" w:lineRule="exact"/>
        <w:ind w:firstLine="640" w:firstLineChars="200"/>
        <w:rPr>
          <w:rFonts w:hint="eastAsia" w:ascii="仿宋" w:hAnsi="仿宋" w:eastAsia="仿宋"/>
          <w:bCs/>
          <w:color w:val="000000"/>
          <w:sz w:val="32"/>
          <w:szCs w:val="32"/>
        </w:rPr>
      </w:pPr>
    </w:p>
    <w:p>
      <w:pPr>
        <w:pStyle w:val="5"/>
        <w:shd w:val="clear" w:color="auto" w:fill="FFFFFF"/>
        <w:snapToGrid w:val="0"/>
        <w:spacing w:before="0" w:beforeAutospacing="0" w:after="0" w:afterAutospacing="0" w:line="560" w:lineRule="exact"/>
        <w:rPr>
          <w:rFonts w:hint="eastAsia" w:ascii="仿宋" w:hAnsi="仿宋" w:eastAsia="仿宋"/>
          <w:sz w:val="32"/>
          <w:szCs w:val="32"/>
        </w:rPr>
      </w:pPr>
    </w:p>
    <w:p>
      <w:pPr>
        <w:pStyle w:val="5"/>
        <w:shd w:val="clear" w:color="auto" w:fill="FFFFFF"/>
        <w:snapToGrid w:val="0"/>
        <w:spacing w:before="0" w:beforeAutospacing="0" w:after="0" w:afterAutospacing="0" w:line="560" w:lineRule="exact"/>
        <w:rPr>
          <w:rFonts w:hint="eastAsia" w:ascii="仿宋" w:hAnsi="仿宋" w:eastAsia="仿宋"/>
          <w:sz w:val="32"/>
          <w:szCs w:val="32"/>
        </w:rPr>
      </w:pPr>
      <w:r>
        <w:rPr>
          <w:rFonts w:hint="eastAsia" w:ascii="仿宋" w:hAnsi="仿宋" w:eastAsia="仿宋"/>
          <w:sz w:val="32"/>
          <w:szCs w:val="32"/>
        </w:rPr>
        <w:t xml:space="preserve">福建省科学技术厅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福建省财政厅    </w:t>
      </w:r>
    </w:p>
    <w:p>
      <w:pPr>
        <w:pStyle w:val="5"/>
        <w:shd w:val="clear" w:color="auto" w:fill="FFFFFF"/>
        <w:snapToGrid w:val="0"/>
        <w:spacing w:before="0" w:beforeAutospacing="0" w:after="0" w:afterAutospacing="0" w:line="560" w:lineRule="exact"/>
        <w:rPr>
          <w:rFonts w:hint="eastAsia" w:ascii="仿宋" w:hAnsi="仿宋" w:eastAsia="仿宋"/>
          <w:sz w:val="32"/>
          <w:szCs w:val="32"/>
        </w:rPr>
      </w:pPr>
    </w:p>
    <w:p>
      <w:pPr>
        <w:pStyle w:val="5"/>
        <w:shd w:val="clear" w:color="auto" w:fill="FFFFFF"/>
        <w:snapToGrid w:val="0"/>
        <w:spacing w:before="0" w:beforeAutospacing="0" w:after="0" w:afterAutospacing="0" w:line="560" w:lineRule="exact"/>
        <w:rPr>
          <w:rFonts w:hint="eastAsia" w:ascii="仿宋" w:hAnsi="仿宋" w:eastAsia="仿宋"/>
          <w:sz w:val="32"/>
          <w:szCs w:val="32"/>
        </w:rPr>
      </w:pPr>
    </w:p>
    <w:p>
      <w:pPr>
        <w:pStyle w:val="5"/>
        <w:shd w:val="clear" w:color="auto" w:fill="FFFFFF"/>
        <w:snapToGrid w:val="0"/>
        <w:spacing w:before="0" w:beforeAutospacing="0" w:after="0" w:afterAutospacing="0" w:line="560" w:lineRule="exact"/>
        <w:rPr>
          <w:rFonts w:hint="eastAsia" w:ascii="仿宋" w:hAnsi="仿宋" w:eastAsia="仿宋"/>
          <w:sz w:val="32"/>
          <w:szCs w:val="32"/>
        </w:rPr>
      </w:pPr>
      <w:r>
        <w:rPr>
          <w:rFonts w:hint="eastAsia" w:ascii="仿宋" w:hAnsi="仿宋" w:eastAsia="仿宋"/>
          <w:sz w:val="32"/>
          <w:szCs w:val="32"/>
          <w:lang w:eastAsia="zh-CN"/>
        </w:rPr>
        <w:t>国家务税务总局</w:t>
      </w:r>
      <w:r>
        <w:rPr>
          <w:rFonts w:hint="eastAsia" w:ascii="仿宋" w:hAnsi="仿宋" w:eastAsia="仿宋"/>
          <w:sz w:val="32"/>
          <w:szCs w:val="32"/>
        </w:rPr>
        <w:t xml:space="preserve">福建省税务局        福建省商务厅      </w:t>
      </w:r>
    </w:p>
    <w:p>
      <w:pPr>
        <w:pStyle w:val="5"/>
        <w:shd w:val="clear" w:color="auto" w:fill="FFFFFF"/>
        <w:snapToGrid w:val="0"/>
        <w:spacing w:before="0" w:beforeAutospacing="0" w:after="0" w:afterAutospacing="0" w:line="560" w:lineRule="exact"/>
        <w:ind w:firstLine="2240" w:firstLineChars="700"/>
        <w:rPr>
          <w:rFonts w:hint="eastAsia" w:ascii="仿宋" w:hAnsi="仿宋" w:eastAsia="仿宋"/>
          <w:sz w:val="32"/>
          <w:szCs w:val="32"/>
        </w:rPr>
      </w:pPr>
    </w:p>
    <w:p>
      <w:pPr>
        <w:pStyle w:val="5"/>
        <w:shd w:val="clear" w:color="auto" w:fill="FFFFFF"/>
        <w:snapToGrid w:val="0"/>
        <w:spacing w:before="0" w:beforeAutospacing="0" w:after="0" w:afterAutospacing="0" w:line="560" w:lineRule="exact"/>
        <w:ind w:firstLine="2240" w:firstLineChars="700"/>
        <w:rPr>
          <w:rFonts w:hint="eastAsia" w:ascii="仿宋" w:hAnsi="仿宋" w:eastAsia="仿宋"/>
          <w:sz w:val="32"/>
          <w:szCs w:val="32"/>
        </w:rPr>
      </w:pPr>
    </w:p>
    <w:p>
      <w:pPr>
        <w:pStyle w:val="5"/>
        <w:shd w:val="clear" w:color="auto" w:fill="FFFFFF"/>
        <w:snapToGrid w:val="0"/>
        <w:spacing w:before="0" w:beforeAutospacing="0" w:after="0" w:afterAutospacing="0" w:line="560" w:lineRule="exact"/>
        <w:ind w:firstLine="2240" w:firstLineChars="700"/>
        <w:rPr>
          <w:rFonts w:hint="eastAsia" w:ascii="仿宋" w:hAnsi="仿宋" w:eastAsia="仿宋"/>
          <w:sz w:val="32"/>
          <w:szCs w:val="32"/>
        </w:rPr>
      </w:pPr>
    </w:p>
    <w:p>
      <w:pPr>
        <w:pStyle w:val="5"/>
        <w:shd w:val="clear" w:color="auto" w:fill="FFFFFF"/>
        <w:snapToGrid w:val="0"/>
        <w:spacing w:before="0" w:beforeAutospacing="0" w:after="0" w:afterAutospacing="0" w:line="560" w:lineRule="exact"/>
        <w:ind w:firstLine="1600" w:firstLineChars="500"/>
        <w:rPr>
          <w:rFonts w:hint="eastAsia" w:ascii="仿宋" w:hAnsi="仿宋" w:eastAsia="仿宋"/>
          <w:spacing w:val="-20"/>
          <w:w w:val="80"/>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福建省发展和改革委员会</w:t>
      </w:r>
    </w:p>
    <w:p>
      <w:pPr>
        <w:pStyle w:val="5"/>
        <w:shd w:val="clear" w:color="auto" w:fill="FFFFFF"/>
        <w:snapToGrid w:val="0"/>
        <w:spacing w:before="0" w:beforeAutospacing="0" w:after="0" w:afterAutospacing="0" w:line="560" w:lineRule="exact"/>
        <w:ind w:firstLine="4960" w:firstLineChars="1550"/>
        <w:rPr>
          <w:rFonts w:hint="eastAsia" w:ascii="仿宋" w:hAnsi="仿宋" w:eastAsia="仿宋"/>
          <w:sz w:val="32"/>
          <w:szCs w:val="32"/>
        </w:rPr>
      </w:pPr>
      <w:r>
        <w:rPr>
          <w:rFonts w:hint="eastAsia" w:ascii="仿宋" w:hAnsi="仿宋" w:eastAsia="仿宋"/>
          <w:sz w:val="32"/>
          <w:szCs w:val="32"/>
        </w:rPr>
        <w:t>202</w:t>
      </w:r>
      <w:r>
        <w:rPr>
          <w:rFonts w:ascii="仿宋" w:hAnsi="仿宋" w:eastAsia="仿宋"/>
          <w:sz w:val="32"/>
          <w:szCs w:val="32"/>
        </w:rPr>
        <w:t>1</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6</w:t>
      </w:r>
      <w:r>
        <w:rPr>
          <w:rFonts w:hint="eastAsia" w:ascii="仿宋" w:hAnsi="仿宋" w:eastAsia="仿宋"/>
          <w:sz w:val="32"/>
          <w:szCs w:val="32"/>
        </w:rPr>
        <w:t>日</w:t>
      </w:r>
    </w:p>
    <w:bookmarkEnd w:id="4"/>
    <w:p>
      <w:pPr>
        <w:pStyle w:val="5"/>
        <w:shd w:val="clear" w:color="auto" w:fill="FFFFFF"/>
        <w:snapToGrid w:val="0"/>
        <w:spacing w:before="0" w:beforeAutospacing="0" w:after="0" w:afterAutospacing="0" w:line="560" w:lineRule="exact"/>
        <w:rPr>
          <w:rFonts w:hint="eastAsia" w:ascii="仿宋" w:hAnsi="仿宋" w:eastAsia="仿宋"/>
          <w:sz w:val="32"/>
          <w:szCs w:val="32"/>
        </w:rPr>
      </w:pPr>
      <w:r>
        <w:rPr>
          <w:rFonts w:hint="eastAsia" w:ascii="仿宋" w:hAnsi="仿宋" w:eastAsia="仿宋"/>
          <w:sz w:val="32"/>
          <w:szCs w:val="32"/>
        </w:rPr>
        <w:t>（此件主动公开）</w:t>
      </w: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jc w:val="both"/>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jc w:val="both"/>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jc w:val="both"/>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jc w:val="both"/>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jc w:val="both"/>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jc w:val="both"/>
        <w:rPr>
          <w:rFonts w:hint="eastAsia" w:ascii="仿宋_GB2312" w:eastAsia="仿宋_GB2312"/>
          <w:bCs/>
          <w:color w:val="000000"/>
          <w:sz w:val="32"/>
          <w:szCs w:val="32"/>
        </w:rPr>
      </w:pPr>
      <w:r>
        <w:rPr>
          <w:rFonts w:hint="eastAsia" w:ascii="方正黑体_GBK" w:hAnsi="方正黑体_GBK" w:eastAsia="方正黑体_GBK" w:cs="方正黑体_GBK"/>
          <w:bCs/>
          <w:color w:val="000000"/>
          <w:sz w:val="32"/>
          <w:szCs w:val="32"/>
        </w:rPr>
        <w:t>附件1</w:t>
      </w:r>
    </w:p>
    <w:p>
      <w:pPr>
        <w:pStyle w:val="5"/>
        <w:shd w:val="clear" w:color="auto" w:fill="FFFFFF"/>
        <w:snapToGrid w:val="0"/>
        <w:spacing w:before="0" w:beforeAutospacing="0" w:after="0" w:afterAutospacing="0" w:line="560" w:lineRule="exact"/>
        <w:jc w:val="both"/>
        <w:rPr>
          <w:rFonts w:hint="eastAsia" w:ascii="仿宋_GB2312" w:eastAsia="仿宋_GB2312"/>
          <w:bCs/>
          <w:color w:val="000000"/>
          <w:sz w:val="32"/>
          <w:szCs w:val="32"/>
        </w:rPr>
      </w:pPr>
    </w:p>
    <w:p>
      <w:pPr>
        <w:pStyle w:val="5"/>
        <w:shd w:val="clear" w:color="auto" w:fill="FFFFFF"/>
        <w:snapToGrid w:val="0"/>
        <w:spacing w:before="0" w:beforeAutospacing="0" w:after="0" w:afterAutospacing="0" w:line="600" w:lineRule="exact"/>
        <w:ind w:firstLine="0" w:firstLineChars="0"/>
        <w:jc w:val="center"/>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rPr>
        <w:t>技术先进型服务企业认定</w:t>
      </w:r>
    </w:p>
    <w:p>
      <w:pPr>
        <w:pStyle w:val="5"/>
        <w:shd w:val="clear" w:color="auto" w:fill="FFFFFF"/>
        <w:snapToGrid w:val="0"/>
        <w:spacing w:beforeAutospacing="0" w:afterAutospacing="0" w:line="600" w:lineRule="exact"/>
        <w:ind w:firstLine="0" w:firstLineChars="0"/>
        <w:jc w:val="center"/>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rPr>
        <w:t>申报材料装订顺序</w:t>
      </w:r>
    </w:p>
    <w:p>
      <w:pPr>
        <w:pStyle w:val="5"/>
        <w:shd w:val="clear" w:color="auto" w:fill="FFFFFF"/>
        <w:snapToGrid w:val="0"/>
        <w:spacing w:beforeAutospacing="0" w:afterAutospacing="0" w:line="600" w:lineRule="exact"/>
        <w:ind w:firstLine="0" w:firstLineChars="0"/>
        <w:jc w:val="center"/>
        <w:rPr>
          <w:rFonts w:hint="eastAsia" w:ascii="方正小标宋简体" w:eastAsia="方正小标宋简体"/>
          <w:bCs/>
          <w:color w:val="000000"/>
          <w:sz w:val="44"/>
          <w:szCs w:val="44"/>
        </w:rPr>
      </w:pPr>
    </w:p>
    <w:p>
      <w:pPr>
        <w:pStyle w:val="5"/>
        <w:shd w:val="clear" w:color="auto" w:fill="FFFFFF"/>
        <w:snapToGrid w:val="0"/>
        <w:spacing w:before="0" w:beforeAutospacing="0" w:after="0" w:afterAutospacing="0" w:line="560" w:lineRule="exact"/>
        <w:ind w:firstLine="640" w:firstLineChars="200"/>
        <w:jc w:val="both"/>
        <w:rPr>
          <w:rFonts w:hint="eastAsia" w:ascii="仿宋_GB2312" w:eastAsia="仿宋_GB2312"/>
          <w:bCs/>
          <w:color w:val="000000"/>
          <w:sz w:val="32"/>
          <w:szCs w:val="32"/>
        </w:rPr>
      </w:pPr>
      <w:r>
        <w:rPr>
          <w:rFonts w:hint="eastAsia" w:ascii="仿宋_GB2312" w:eastAsia="仿宋_GB2312"/>
          <w:bCs/>
          <w:color w:val="000000"/>
          <w:sz w:val="32"/>
          <w:szCs w:val="32"/>
        </w:rPr>
        <w:t>一、全国技术先进型服务企业认定申请表（“技先平台”网上填写打印）；</w:t>
      </w:r>
    </w:p>
    <w:p>
      <w:pPr>
        <w:pStyle w:val="5"/>
        <w:shd w:val="clear" w:color="auto" w:fill="FFFFFF"/>
        <w:snapToGrid w:val="0"/>
        <w:spacing w:before="0" w:beforeAutospacing="0" w:after="0" w:afterAutospacing="0" w:line="560" w:lineRule="exact"/>
        <w:ind w:firstLine="640" w:firstLineChars="200"/>
        <w:jc w:val="both"/>
        <w:rPr>
          <w:rFonts w:hint="eastAsia" w:ascii="仿宋_GB2312" w:eastAsia="仿宋_GB2312"/>
          <w:bCs/>
          <w:color w:val="000000"/>
          <w:sz w:val="32"/>
          <w:szCs w:val="32"/>
        </w:rPr>
      </w:pPr>
      <w:r>
        <w:rPr>
          <w:rFonts w:hint="eastAsia" w:ascii="仿宋_GB2312" w:eastAsia="仿宋_GB2312"/>
          <w:bCs/>
          <w:color w:val="000000"/>
          <w:sz w:val="32"/>
          <w:szCs w:val="32"/>
        </w:rPr>
        <w:t>二、企业营业执照副本、税务登记证，或载有统一社会信用代码的营业执照（网上提交原件扫描件，书面提交加盖企业印章的复印件）；</w:t>
      </w:r>
    </w:p>
    <w:p>
      <w:pPr>
        <w:pStyle w:val="5"/>
        <w:shd w:val="clear" w:color="auto" w:fill="FFFFFF"/>
        <w:snapToGrid w:val="0"/>
        <w:spacing w:before="0" w:beforeAutospacing="0" w:after="0" w:afterAutospacing="0" w:line="560" w:lineRule="exact"/>
        <w:ind w:firstLine="640" w:firstLineChars="200"/>
        <w:jc w:val="both"/>
        <w:rPr>
          <w:rFonts w:hint="eastAsia" w:ascii="仿宋_GB2312" w:eastAsia="仿宋_GB2312"/>
          <w:bCs/>
          <w:color w:val="000000"/>
          <w:sz w:val="32"/>
          <w:szCs w:val="32"/>
        </w:rPr>
      </w:pPr>
      <w:r>
        <w:rPr>
          <w:rFonts w:hint="eastAsia" w:ascii="仿宋_GB2312" w:eastAsia="仿宋_GB2312"/>
          <w:bCs/>
          <w:color w:val="000000"/>
          <w:sz w:val="32"/>
          <w:szCs w:val="32"/>
        </w:rPr>
        <w:t>三、企业工作场所证明材料（企业房屋产权证或房屋租赁合同复印件，加盖企业公章）；</w:t>
      </w:r>
    </w:p>
    <w:p>
      <w:pPr>
        <w:pStyle w:val="5"/>
        <w:shd w:val="clear" w:color="auto" w:fill="FFFFFF"/>
        <w:snapToGrid w:val="0"/>
        <w:spacing w:before="0" w:beforeAutospacing="0" w:after="0" w:afterAutospacing="0" w:line="560" w:lineRule="exact"/>
        <w:ind w:firstLine="640" w:firstLineChars="200"/>
        <w:jc w:val="both"/>
        <w:rPr>
          <w:rFonts w:hint="eastAsia" w:ascii="仿宋_GB2312" w:eastAsia="仿宋_GB2312"/>
          <w:bCs/>
          <w:color w:val="000000"/>
          <w:sz w:val="32"/>
          <w:szCs w:val="32"/>
        </w:rPr>
      </w:pPr>
      <w:r>
        <w:rPr>
          <w:rFonts w:hint="eastAsia" w:ascii="仿宋_GB2312" w:eastAsia="仿宋_GB2312"/>
          <w:bCs/>
          <w:color w:val="000000"/>
          <w:sz w:val="32"/>
          <w:szCs w:val="32"/>
        </w:rPr>
        <w:t>四、上一年度技术先进服务业务收入和离岸服务外包业务收入专项审计报告（至少一份原件，复印件加盖企业公章骑缝章）；</w:t>
      </w:r>
    </w:p>
    <w:p>
      <w:pPr>
        <w:pStyle w:val="5"/>
        <w:shd w:val="clear" w:color="auto" w:fill="FFFFFF"/>
        <w:snapToGrid w:val="0"/>
        <w:spacing w:before="0" w:beforeAutospacing="0" w:after="0" w:afterAutospacing="0" w:line="560" w:lineRule="exact"/>
        <w:ind w:firstLine="640" w:firstLineChars="200"/>
        <w:jc w:val="both"/>
        <w:rPr>
          <w:rFonts w:hint="eastAsia" w:ascii="仿宋_GB2312" w:eastAsia="仿宋_GB2312"/>
          <w:bCs/>
          <w:color w:val="000000"/>
          <w:sz w:val="32"/>
          <w:szCs w:val="32"/>
        </w:rPr>
      </w:pPr>
      <w:r>
        <w:rPr>
          <w:rFonts w:hint="eastAsia" w:ascii="仿宋_GB2312" w:eastAsia="仿宋_GB2312"/>
          <w:bCs/>
          <w:color w:val="000000"/>
          <w:sz w:val="32"/>
          <w:szCs w:val="32"/>
        </w:rPr>
        <w:t>五、上一年度财务报告（包括会计报表、会计报表附注和财务情况说明书复印件，加盖企业公章、骑缝章）；</w:t>
      </w:r>
    </w:p>
    <w:p>
      <w:pPr>
        <w:pStyle w:val="5"/>
        <w:shd w:val="clear" w:color="auto" w:fill="FFFFFF"/>
        <w:snapToGrid w:val="0"/>
        <w:spacing w:before="0" w:beforeAutospacing="0" w:after="0" w:afterAutospacing="0" w:line="560" w:lineRule="exact"/>
        <w:ind w:firstLine="640" w:firstLineChars="200"/>
        <w:jc w:val="both"/>
        <w:rPr>
          <w:rFonts w:hint="eastAsia" w:ascii="仿宋_GB2312" w:eastAsia="仿宋_GB2312"/>
          <w:bCs/>
          <w:color w:val="000000"/>
          <w:sz w:val="32"/>
          <w:szCs w:val="32"/>
        </w:rPr>
      </w:pPr>
      <w:r>
        <w:rPr>
          <w:rFonts w:hint="eastAsia" w:ascii="仿宋_GB2312" w:eastAsia="仿宋_GB2312"/>
          <w:bCs/>
          <w:color w:val="000000"/>
          <w:sz w:val="32"/>
          <w:szCs w:val="32"/>
        </w:rPr>
        <w:t>六、上一年度企业所得税年度纳税申报表（主表及附表），纳税申报表需盖有所在地主管税务机关受理专用章。</w:t>
      </w:r>
    </w:p>
    <w:p>
      <w:pPr>
        <w:pStyle w:val="5"/>
        <w:shd w:val="clear" w:color="auto" w:fill="FFFFFF"/>
        <w:snapToGrid w:val="0"/>
        <w:spacing w:before="0" w:beforeAutospacing="0" w:after="0" w:afterAutospacing="0" w:line="560" w:lineRule="exact"/>
        <w:ind w:firstLine="640" w:firstLineChars="200"/>
        <w:jc w:val="both"/>
        <w:rPr>
          <w:rFonts w:hint="eastAsia" w:ascii="仿宋_GB2312" w:eastAsia="仿宋_GB2312"/>
          <w:bCs/>
          <w:color w:val="000000"/>
          <w:sz w:val="32"/>
          <w:szCs w:val="32"/>
        </w:rPr>
      </w:pPr>
      <w:r>
        <w:rPr>
          <w:rFonts w:hint="eastAsia" w:ascii="仿宋_GB2312" w:eastAsia="仿宋_GB2312"/>
          <w:bCs/>
          <w:color w:val="000000"/>
          <w:sz w:val="32"/>
          <w:szCs w:val="32"/>
        </w:rPr>
        <w:t>七、企业上一年度技术先进型服务收入及离岸服务外包业务收入明细表（加盖企业公章），并附服务（离岸服务）销售合同（服务合同、合作开发合同、委托开发协议书）和销售票据（销售发票、外汇收入核销证明）；</w:t>
      </w:r>
    </w:p>
    <w:p>
      <w:pPr>
        <w:pStyle w:val="5"/>
        <w:shd w:val="clear" w:color="auto" w:fill="FFFFFF"/>
        <w:snapToGrid w:val="0"/>
        <w:spacing w:before="0" w:beforeAutospacing="0" w:after="0" w:afterAutospacing="0" w:line="560" w:lineRule="exact"/>
        <w:ind w:firstLine="640" w:firstLineChars="200"/>
        <w:jc w:val="both"/>
        <w:rPr>
          <w:rFonts w:hint="eastAsia" w:ascii="仿宋_GB2312" w:eastAsia="仿宋_GB2312"/>
          <w:bCs/>
          <w:color w:val="000000"/>
          <w:sz w:val="32"/>
          <w:szCs w:val="32"/>
        </w:rPr>
      </w:pPr>
      <w:r>
        <w:rPr>
          <w:rFonts w:hint="eastAsia" w:ascii="仿宋_GB2312" w:eastAsia="仿宋_GB2312"/>
          <w:bCs/>
          <w:color w:val="000000"/>
          <w:sz w:val="32"/>
          <w:szCs w:val="32"/>
        </w:rPr>
        <w:t>八、企业开展技术先进型服务业务论述（1000字以上），提纲如下：</w:t>
      </w:r>
    </w:p>
    <w:p>
      <w:pPr>
        <w:pStyle w:val="5"/>
        <w:shd w:val="clear" w:color="auto" w:fill="FFFFFF"/>
        <w:snapToGrid w:val="0"/>
        <w:spacing w:before="0" w:beforeAutospacing="0" w:after="0" w:afterAutospacing="0" w:line="560" w:lineRule="exact"/>
        <w:ind w:firstLine="640" w:firstLineChars="200"/>
        <w:jc w:val="both"/>
        <w:rPr>
          <w:rFonts w:hint="eastAsia" w:ascii="仿宋_GB2312" w:eastAsia="仿宋_GB2312"/>
          <w:bCs/>
          <w:color w:val="000000"/>
          <w:sz w:val="32"/>
          <w:szCs w:val="32"/>
        </w:rPr>
      </w:pPr>
      <w:r>
        <w:rPr>
          <w:rFonts w:hint="eastAsia" w:ascii="仿宋_GB2312" w:eastAsia="仿宋_GB2312"/>
          <w:bCs/>
          <w:color w:val="000000"/>
          <w:sz w:val="32"/>
          <w:szCs w:val="32"/>
        </w:rPr>
        <w:t>1.企业的基本情况；</w:t>
      </w:r>
    </w:p>
    <w:p>
      <w:pPr>
        <w:pStyle w:val="5"/>
        <w:shd w:val="clear" w:color="auto" w:fill="FFFFFF"/>
        <w:snapToGrid w:val="0"/>
        <w:spacing w:before="0" w:beforeAutospacing="0" w:after="0" w:afterAutospacing="0" w:line="560" w:lineRule="exact"/>
        <w:ind w:firstLine="640" w:firstLineChars="200"/>
        <w:jc w:val="both"/>
        <w:rPr>
          <w:rFonts w:hint="eastAsia" w:ascii="仿宋_GB2312" w:eastAsia="仿宋_GB2312"/>
          <w:bCs/>
          <w:color w:val="000000"/>
          <w:sz w:val="32"/>
          <w:szCs w:val="32"/>
        </w:rPr>
      </w:pPr>
      <w:r>
        <w:rPr>
          <w:rFonts w:hint="eastAsia" w:ascii="仿宋_GB2312" w:eastAsia="仿宋_GB2312"/>
          <w:bCs/>
          <w:color w:val="000000"/>
          <w:sz w:val="32"/>
          <w:szCs w:val="32"/>
        </w:rPr>
        <w:t>2.企业采用先进技术和研发活动情况；</w:t>
      </w:r>
    </w:p>
    <w:p>
      <w:pPr>
        <w:pStyle w:val="5"/>
        <w:shd w:val="clear" w:color="auto" w:fill="FFFFFF"/>
        <w:snapToGrid w:val="0"/>
        <w:spacing w:before="0" w:beforeAutospacing="0" w:after="0" w:afterAutospacing="0" w:line="560" w:lineRule="exact"/>
        <w:ind w:firstLine="640" w:firstLineChars="200"/>
        <w:jc w:val="both"/>
        <w:rPr>
          <w:rFonts w:hint="eastAsia" w:ascii="仿宋_GB2312" w:eastAsia="仿宋_GB2312"/>
          <w:bCs/>
          <w:color w:val="000000"/>
          <w:sz w:val="32"/>
          <w:szCs w:val="32"/>
        </w:rPr>
      </w:pPr>
      <w:r>
        <w:rPr>
          <w:rFonts w:hint="eastAsia" w:ascii="仿宋_GB2312" w:eastAsia="仿宋_GB2312"/>
          <w:bCs/>
          <w:color w:val="000000"/>
          <w:sz w:val="32"/>
          <w:szCs w:val="32"/>
        </w:rPr>
        <w:t>3.企业提供服务、经营管理情况；</w:t>
      </w:r>
    </w:p>
    <w:p>
      <w:pPr>
        <w:pStyle w:val="5"/>
        <w:shd w:val="clear" w:color="auto" w:fill="FFFFFF"/>
        <w:snapToGrid w:val="0"/>
        <w:spacing w:before="0" w:beforeAutospacing="0" w:after="0" w:afterAutospacing="0" w:line="560" w:lineRule="exact"/>
        <w:ind w:firstLine="640" w:firstLineChars="200"/>
        <w:jc w:val="both"/>
        <w:rPr>
          <w:rFonts w:hint="eastAsia" w:ascii="仿宋_GB2312" w:eastAsia="仿宋_GB2312"/>
          <w:bCs/>
          <w:color w:val="000000"/>
          <w:sz w:val="32"/>
          <w:szCs w:val="32"/>
        </w:rPr>
      </w:pPr>
      <w:r>
        <w:rPr>
          <w:rFonts w:hint="eastAsia" w:ascii="仿宋_GB2312" w:eastAsia="仿宋_GB2312"/>
          <w:bCs/>
          <w:color w:val="000000"/>
          <w:sz w:val="32"/>
          <w:szCs w:val="32"/>
        </w:rPr>
        <w:t>4.企业发展前景与规划；</w:t>
      </w:r>
    </w:p>
    <w:p>
      <w:pPr>
        <w:pStyle w:val="5"/>
        <w:shd w:val="clear" w:color="auto" w:fill="FFFFFF"/>
        <w:snapToGrid w:val="0"/>
        <w:spacing w:before="0" w:beforeAutospacing="0" w:after="0" w:afterAutospacing="0" w:line="560" w:lineRule="exact"/>
        <w:ind w:firstLine="640" w:firstLineChars="200"/>
        <w:jc w:val="both"/>
        <w:rPr>
          <w:rFonts w:hint="eastAsia" w:ascii="仿宋_GB2312" w:eastAsia="仿宋_GB2312"/>
          <w:bCs/>
          <w:color w:val="000000"/>
          <w:sz w:val="32"/>
          <w:szCs w:val="32"/>
        </w:rPr>
      </w:pPr>
      <w:r>
        <w:rPr>
          <w:rFonts w:hint="eastAsia" w:ascii="仿宋_GB2312" w:eastAsia="仿宋_GB2312"/>
          <w:bCs/>
          <w:color w:val="000000"/>
          <w:sz w:val="32"/>
          <w:szCs w:val="32"/>
        </w:rPr>
        <w:t>5.企业在行业中的地位与竞争优势；</w:t>
      </w:r>
    </w:p>
    <w:p>
      <w:pPr>
        <w:pStyle w:val="5"/>
        <w:shd w:val="clear" w:color="auto" w:fill="FFFFFF"/>
        <w:snapToGrid w:val="0"/>
        <w:spacing w:before="0" w:beforeAutospacing="0" w:after="0" w:afterAutospacing="0" w:line="560" w:lineRule="exact"/>
        <w:ind w:firstLine="640" w:firstLineChars="200"/>
        <w:jc w:val="both"/>
        <w:rPr>
          <w:rFonts w:hint="eastAsia" w:ascii="仿宋_GB2312" w:eastAsia="仿宋_GB2312"/>
          <w:bCs/>
          <w:color w:val="000000"/>
          <w:sz w:val="32"/>
          <w:szCs w:val="32"/>
        </w:rPr>
      </w:pPr>
      <w:r>
        <w:rPr>
          <w:rFonts w:hint="eastAsia" w:ascii="仿宋_GB2312" w:eastAsia="仿宋_GB2312"/>
          <w:bCs/>
          <w:color w:val="000000"/>
          <w:sz w:val="32"/>
          <w:szCs w:val="32"/>
        </w:rPr>
        <w:t>6.客户对服务增值性评价。</w:t>
      </w:r>
    </w:p>
    <w:p>
      <w:pPr>
        <w:pStyle w:val="5"/>
        <w:shd w:val="clear" w:color="auto" w:fill="FFFFFF"/>
        <w:snapToGrid w:val="0"/>
        <w:spacing w:before="0" w:beforeAutospacing="0" w:after="0" w:afterAutospacing="0" w:line="560" w:lineRule="exact"/>
        <w:ind w:firstLine="640" w:firstLineChars="200"/>
        <w:jc w:val="both"/>
        <w:rPr>
          <w:rFonts w:hint="eastAsia" w:ascii="仿宋_GB2312" w:eastAsia="仿宋_GB2312"/>
          <w:bCs/>
          <w:color w:val="000000"/>
          <w:sz w:val="32"/>
          <w:szCs w:val="32"/>
        </w:rPr>
      </w:pPr>
      <w:r>
        <w:rPr>
          <w:rFonts w:hint="eastAsia" w:ascii="仿宋_GB2312" w:eastAsia="仿宋_GB2312"/>
          <w:bCs/>
          <w:color w:val="000000"/>
          <w:sz w:val="32"/>
          <w:szCs w:val="32"/>
        </w:rPr>
        <w:t>九、企业员工花名册</w:t>
      </w:r>
      <w:r>
        <w:rPr>
          <w:rFonts w:ascii="仿宋_GB2312" w:eastAsia="仿宋_GB2312"/>
          <w:bCs/>
          <w:color w:val="000000"/>
          <w:sz w:val="32"/>
          <w:szCs w:val="32"/>
        </w:rPr>
        <w:t>（注明员工学历结构、从事离岸服务外包人员情况）、企业</w:t>
      </w:r>
      <w:r>
        <w:rPr>
          <w:rFonts w:hint="eastAsia" w:ascii="仿宋_GB2312" w:eastAsia="仿宋_GB2312"/>
          <w:bCs/>
          <w:color w:val="000000"/>
          <w:sz w:val="32"/>
          <w:szCs w:val="32"/>
        </w:rPr>
        <w:t>上年度</w:t>
      </w:r>
      <w:r>
        <w:rPr>
          <w:rFonts w:ascii="仿宋_GB2312" w:eastAsia="仿宋_GB2312"/>
          <w:bCs/>
          <w:color w:val="000000"/>
          <w:sz w:val="32"/>
          <w:szCs w:val="32"/>
        </w:rPr>
        <w:t>就业人员社会保险费</w:t>
      </w:r>
      <w:r>
        <w:rPr>
          <w:rFonts w:hint="eastAsia" w:ascii="仿宋_GB2312" w:eastAsia="仿宋_GB2312"/>
          <w:bCs/>
          <w:color w:val="000000"/>
          <w:sz w:val="32"/>
          <w:szCs w:val="32"/>
        </w:rPr>
        <w:t>或个人所得税的缴纳证明（加盖企业印章）；</w:t>
      </w:r>
    </w:p>
    <w:p>
      <w:pPr>
        <w:pStyle w:val="5"/>
        <w:shd w:val="clear" w:color="auto" w:fill="FFFFFF"/>
        <w:snapToGrid w:val="0"/>
        <w:spacing w:before="0" w:beforeAutospacing="0" w:after="0" w:afterAutospacing="0" w:line="560" w:lineRule="exact"/>
        <w:ind w:firstLine="640" w:firstLineChars="200"/>
        <w:jc w:val="both"/>
        <w:rPr>
          <w:rFonts w:hint="eastAsia" w:ascii="仿宋_GB2312" w:eastAsia="仿宋_GB2312"/>
          <w:bCs/>
          <w:color w:val="000000"/>
          <w:sz w:val="32"/>
          <w:szCs w:val="32"/>
        </w:rPr>
      </w:pPr>
      <w:r>
        <w:rPr>
          <w:rFonts w:hint="eastAsia" w:ascii="仿宋_GB2312" w:eastAsia="仿宋_GB2312"/>
          <w:bCs/>
          <w:color w:val="000000"/>
          <w:sz w:val="32"/>
          <w:szCs w:val="32"/>
        </w:rPr>
        <w:t>十、其他佐证材料：企业采用先进技术或研发能力佐证材料。如知识产权证书，新产品或新技术证明（查新）材料，获本省或国家科技立项证明，获本省或国家科技奖励证明以及其他相关证明材料。</w:t>
      </w:r>
    </w:p>
    <w:p>
      <w:pPr>
        <w:pStyle w:val="5"/>
        <w:shd w:val="clear" w:color="auto" w:fill="FFFFFF"/>
        <w:snapToGrid w:val="0"/>
        <w:spacing w:before="0" w:beforeAutospacing="0" w:after="0" w:afterAutospacing="0" w:line="560" w:lineRule="exact"/>
        <w:ind w:firstLine="640" w:firstLineChars="200"/>
        <w:jc w:val="both"/>
        <w:rPr>
          <w:rFonts w:hint="eastAsia" w:ascii="仿宋_GB2312" w:eastAsia="仿宋_GB2312"/>
          <w:bCs/>
          <w:color w:val="000000"/>
          <w:sz w:val="32"/>
          <w:szCs w:val="32"/>
        </w:rPr>
      </w:pPr>
      <w:r>
        <w:rPr>
          <w:rFonts w:hint="eastAsia" w:ascii="仿宋_GB2312" w:eastAsia="仿宋_GB2312"/>
          <w:bCs/>
          <w:color w:val="000000"/>
          <w:sz w:val="32"/>
          <w:szCs w:val="32"/>
        </w:rPr>
        <w:t>（备注：申报材料一式三份，纸质申报材料扫描的光盘一式五份）</w:t>
      </w:r>
    </w:p>
    <w:p>
      <w:pPr>
        <w:pStyle w:val="5"/>
        <w:shd w:val="clear" w:color="auto" w:fill="FFFFFF"/>
        <w:snapToGrid w:val="0"/>
        <w:spacing w:before="0" w:beforeAutospacing="0" w:after="0" w:afterAutospacing="0" w:line="560" w:lineRule="exact"/>
        <w:ind w:firstLine="640" w:firstLineChars="200"/>
        <w:jc w:val="both"/>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ind w:firstLine="640" w:firstLineChars="200"/>
        <w:jc w:val="both"/>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ind w:firstLine="640" w:firstLineChars="200"/>
        <w:jc w:val="both"/>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黑体" w:hAnsi="黑体" w:eastAsia="黑体"/>
          <w:bCs/>
          <w:color w:val="000000"/>
          <w:sz w:val="32"/>
          <w:szCs w:val="32"/>
        </w:rPr>
      </w:pPr>
    </w:p>
    <w:p>
      <w:pPr>
        <w:pStyle w:val="5"/>
        <w:shd w:val="clear" w:color="auto" w:fill="FFFFFF"/>
        <w:snapToGrid w:val="0"/>
        <w:spacing w:before="0" w:beforeAutospacing="0" w:after="0" w:afterAutospacing="0" w:line="560" w:lineRule="exact"/>
        <w:rPr>
          <w:rFonts w:hint="eastAsia" w:ascii="黑体" w:hAnsi="黑体" w:eastAsia="黑体"/>
          <w:bCs/>
          <w:color w:val="000000"/>
          <w:sz w:val="32"/>
          <w:szCs w:val="32"/>
        </w:rPr>
      </w:pPr>
    </w:p>
    <w:p>
      <w:pPr>
        <w:pStyle w:val="5"/>
        <w:shd w:val="clear" w:color="auto" w:fill="FFFFFF"/>
        <w:snapToGrid w:val="0"/>
        <w:spacing w:before="0" w:beforeAutospacing="0" w:after="0" w:afterAutospacing="0" w:line="560" w:lineRule="exact"/>
        <w:jc w:val="both"/>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jc w:val="both"/>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jc w:val="both"/>
        <w:rPr>
          <w:rFonts w:hint="eastAsia" w:ascii="仿宋_GB2312" w:eastAsia="仿宋_GB2312"/>
          <w:bCs/>
          <w:color w:val="000000"/>
          <w:sz w:val="32"/>
          <w:szCs w:val="32"/>
        </w:rPr>
      </w:pPr>
      <w:r>
        <w:rPr>
          <w:rFonts w:hint="eastAsia" w:ascii="方正黑体_GBK" w:hAnsi="方正黑体_GBK" w:eastAsia="方正黑体_GBK" w:cs="方正黑体_GBK"/>
          <w:bCs/>
          <w:color w:val="000000"/>
          <w:sz w:val="32"/>
          <w:szCs w:val="32"/>
        </w:rPr>
        <w:t>附件2</w:t>
      </w:r>
    </w:p>
    <w:p>
      <w:pPr>
        <w:pStyle w:val="5"/>
        <w:shd w:val="clear" w:color="auto" w:fill="FFFFFF"/>
        <w:snapToGrid w:val="0"/>
        <w:spacing w:before="0" w:beforeAutospacing="0" w:after="0" w:afterAutospacing="0" w:line="560" w:lineRule="exact"/>
        <w:jc w:val="both"/>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jc w:val="center"/>
        <w:rPr>
          <w:rFonts w:hint="eastAsia" w:ascii="仿宋_GB2312" w:eastAsia="仿宋_GB2312"/>
          <w:b/>
          <w:bCs/>
          <w:color w:val="000000"/>
          <w:sz w:val="36"/>
          <w:szCs w:val="36"/>
        </w:rPr>
      </w:pPr>
      <w:r>
        <w:rPr>
          <w:rFonts w:hint="eastAsia" w:ascii="仿宋_GB2312" w:eastAsia="仿宋_GB2312"/>
          <w:b/>
          <w:bCs/>
          <w:color w:val="000000"/>
          <w:sz w:val="36"/>
          <w:szCs w:val="36"/>
        </w:rPr>
        <w:t>推荐申报技术先进型服务认定企业名单汇总表</w:t>
      </w:r>
    </w:p>
    <w:p>
      <w:pPr>
        <w:spacing w:line="360" w:lineRule="auto"/>
        <w:rPr>
          <w:rFonts w:hint="eastAsia" w:ascii="仿宋_GB2312"/>
          <w:sz w:val="24"/>
        </w:rPr>
      </w:pPr>
      <w:r>
        <w:rPr>
          <w:rFonts w:hint="eastAsia" w:ascii="仿宋_GB2312"/>
          <w:sz w:val="24"/>
        </w:rPr>
        <w:t>推荐单位（设区市科技局盖章）：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3158"/>
        <w:gridCol w:w="213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72" w:type="dxa"/>
            <w:noWrap w:val="0"/>
            <w:vAlign w:val="center"/>
          </w:tcPr>
          <w:p>
            <w:pPr>
              <w:jc w:val="center"/>
              <w:rPr>
                <w:rFonts w:hint="eastAsia" w:ascii="仿宋_GB2312"/>
                <w:b/>
                <w:sz w:val="24"/>
              </w:rPr>
            </w:pPr>
            <w:r>
              <w:rPr>
                <w:rFonts w:hint="eastAsia" w:ascii="仿宋_GB2312"/>
                <w:b/>
                <w:sz w:val="24"/>
              </w:rPr>
              <w:t>序号</w:t>
            </w:r>
          </w:p>
        </w:tc>
        <w:tc>
          <w:tcPr>
            <w:tcW w:w="3158" w:type="dxa"/>
            <w:noWrap w:val="0"/>
            <w:vAlign w:val="center"/>
          </w:tcPr>
          <w:p>
            <w:pPr>
              <w:jc w:val="center"/>
              <w:rPr>
                <w:rFonts w:hint="eastAsia" w:ascii="仿宋_GB2312"/>
                <w:b/>
                <w:sz w:val="24"/>
              </w:rPr>
            </w:pPr>
            <w:r>
              <w:rPr>
                <w:rFonts w:hint="eastAsia" w:ascii="仿宋_GB2312"/>
                <w:b/>
                <w:sz w:val="24"/>
              </w:rPr>
              <w:t>申报企业</w:t>
            </w:r>
          </w:p>
        </w:tc>
        <w:tc>
          <w:tcPr>
            <w:tcW w:w="2132" w:type="dxa"/>
            <w:noWrap w:val="0"/>
            <w:vAlign w:val="center"/>
          </w:tcPr>
          <w:p>
            <w:pPr>
              <w:jc w:val="center"/>
              <w:rPr>
                <w:rFonts w:hint="eastAsia" w:ascii="仿宋_GB2312"/>
                <w:b/>
                <w:sz w:val="24"/>
              </w:rPr>
            </w:pPr>
            <w:r>
              <w:rPr>
                <w:rFonts w:hint="eastAsia" w:ascii="仿宋_GB2312"/>
                <w:b/>
                <w:sz w:val="24"/>
              </w:rPr>
              <w:t>申报企业</w:t>
            </w:r>
            <w:r>
              <w:rPr>
                <w:rFonts w:hint="eastAsia" w:ascii="仿宋_GB2312"/>
                <w:b/>
                <w:sz w:val="24"/>
                <w:lang w:eastAsia="zh-CN"/>
              </w:rPr>
              <w:t>社会信用代码（</w:t>
            </w:r>
            <w:r>
              <w:rPr>
                <w:rFonts w:hint="eastAsia" w:ascii="仿宋_GB2312"/>
                <w:b/>
                <w:sz w:val="24"/>
              </w:rPr>
              <w:t>纳税人识别号</w:t>
            </w:r>
            <w:r>
              <w:rPr>
                <w:rFonts w:hint="eastAsia" w:ascii="仿宋_GB2312"/>
                <w:b/>
                <w:sz w:val="24"/>
                <w:lang w:eastAsia="zh-CN"/>
              </w:rPr>
              <w:t>）</w:t>
            </w:r>
          </w:p>
        </w:tc>
        <w:tc>
          <w:tcPr>
            <w:tcW w:w="2410" w:type="dxa"/>
            <w:noWrap w:val="0"/>
            <w:vAlign w:val="center"/>
          </w:tcPr>
          <w:p>
            <w:pPr>
              <w:jc w:val="center"/>
              <w:rPr>
                <w:rFonts w:hint="eastAsia" w:ascii="仿宋_GB2312"/>
                <w:b/>
                <w:sz w:val="24"/>
              </w:rPr>
            </w:pPr>
            <w:r>
              <w:rPr>
                <w:rFonts w:hint="eastAsia" w:ascii="仿宋_GB2312"/>
                <w:b/>
                <w:sz w:val="24"/>
              </w:rPr>
              <w:t>主管税务机关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772" w:type="dxa"/>
            <w:noWrap w:val="0"/>
            <w:vAlign w:val="center"/>
          </w:tcPr>
          <w:p>
            <w:pPr>
              <w:jc w:val="center"/>
              <w:rPr>
                <w:rFonts w:hint="eastAsia" w:ascii="仿宋_GB2312"/>
                <w:sz w:val="24"/>
              </w:rPr>
            </w:pPr>
          </w:p>
        </w:tc>
        <w:tc>
          <w:tcPr>
            <w:tcW w:w="3158" w:type="dxa"/>
            <w:noWrap w:val="0"/>
            <w:vAlign w:val="center"/>
          </w:tcPr>
          <w:p>
            <w:pPr>
              <w:jc w:val="center"/>
              <w:rPr>
                <w:rFonts w:hint="eastAsia" w:ascii="仿宋_GB2312"/>
                <w:sz w:val="24"/>
              </w:rPr>
            </w:pPr>
          </w:p>
        </w:tc>
        <w:tc>
          <w:tcPr>
            <w:tcW w:w="2132" w:type="dxa"/>
            <w:noWrap w:val="0"/>
            <w:vAlign w:val="center"/>
          </w:tcPr>
          <w:p>
            <w:pPr>
              <w:jc w:val="center"/>
              <w:rPr>
                <w:rFonts w:hint="eastAsia" w:ascii="仿宋_GB2312"/>
                <w:sz w:val="24"/>
              </w:rPr>
            </w:pPr>
          </w:p>
        </w:tc>
        <w:tc>
          <w:tcPr>
            <w:tcW w:w="2410" w:type="dxa"/>
            <w:noWrap w:val="0"/>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772" w:type="dxa"/>
            <w:noWrap w:val="0"/>
            <w:vAlign w:val="center"/>
          </w:tcPr>
          <w:p>
            <w:pPr>
              <w:jc w:val="center"/>
              <w:rPr>
                <w:rFonts w:hint="eastAsia" w:ascii="仿宋_GB2312"/>
                <w:sz w:val="24"/>
              </w:rPr>
            </w:pPr>
          </w:p>
        </w:tc>
        <w:tc>
          <w:tcPr>
            <w:tcW w:w="3158" w:type="dxa"/>
            <w:noWrap w:val="0"/>
            <w:vAlign w:val="center"/>
          </w:tcPr>
          <w:p>
            <w:pPr>
              <w:jc w:val="center"/>
              <w:rPr>
                <w:rFonts w:hint="eastAsia" w:ascii="仿宋_GB2312"/>
                <w:sz w:val="24"/>
              </w:rPr>
            </w:pPr>
          </w:p>
        </w:tc>
        <w:tc>
          <w:tcPr>
            <w:tcW w:w="2132" w:type="dxa"/>
            <w:noWrap w:val="0"/>
            <w:vAlign w:val="center"/>
          </w:tcPr>
          <w:p>
            <w:pPr>
              <w:jc w:val="center"/>
              <w:rPr>
                <w:rFonts w:hint="eastAsia" w:ascii="仿宋_GB2312"/>
                <w:sz w:val="24"/>
              </w:rPr>
            </w:pPr>
          </w:p>
        </w:tc>
        <w:tc>
          <w:tcPr>
            <w:tcW w:w="2410" w:type="dxa"/>
            <w:noWrap w:val="0"/>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772" w:type="dxa"/>
            <w:noWrap w:val="0"/>
            <w:vAlign w:val="center"/>
          </w:tcPr>
          <w:p>
            <w:pPr>
              <w:jc w:val="center"/>
              <w:rPr>
                <w:rFonts w:hint="eastAsia" w:ascii="仿宋_GB2312"/>
                <w:sz w:val="24"/>
              </w:rPr>
            </w:pPr>
          </w:p>
        </w:tc>
        <w:tc>
          <w:tcPr>
            <w:tcW w:w="3158" w:type="dxa"/>
            <w:noWrap w:val="0"/>
            <w:vAlign w:val="center"/>
          </w:tcPr>
          <w:p>
            <w:pPr>
              <w:jc w:val="center"/>
              <w:rPr>
                <w:rFonts w:hint="eastAsia" w:ascii="仿宋_GB2312"/>
                <w:sz w:val="24"/>
              </w:rPr>
            </w:pPr>
          </w:p>
        </w:tc>
        <w:tc>
          <w:tcPr>
            <w:tcW w:w="2132" w:type="dxa"/>
            <w:noWrap w:val="0"/>
            <w:vAlign w:val="center"/>
          </w:tcPr>
          <w:p>
            <w:pPr>
              <w:jc w:val="center"/>
              <w:rPr>
                <w:rFonts w:hint="eastAsia" w:ascii="仿宋_GB2312"/>
                <w:sz w:val="24"/>
              </w:rPr>
            </w:pPr>
          </w:p>
        </w:tc>
        <w:tc>
          <w:tcPr>
            <w:tcW w:w="2410" w:type="dxa"/>
            <w:noWrap w:val="0"/>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772" w:type="dxa"/>
            <w:noWrap w:val="0"/>
            <w:vAlign w:val="center"/>
          </w:tcPr>
          <w:p>
            <w:pPr>
              <w:jc w:val="center"/>
              <w:rPr>
                <w:rFonts w:hint="eastAsia" w:ascii="仿宋_GB2312"/>
                <w:sz w:val="24"/>
              </w:rPr>
            </w:pPr>
          </w:p>
        </w:tc>
        <w:tc>
          <w:tcPr>
            <w:tcW w:w="3158" w:type="dxa"/>
            <w:noWrap w:val="0"/>
            <w:vAlign w:val="center"/>
          </w:tcPr>
          <w:p>
            <w:pPr>
              <w:jc w:val="center"/>
              <w:rPr>
                <w:rFonts w:hint="eastAsia" w:ascii="仿宋_GB2312"/>
                <w:sz w:val="24"/>
              </w:rPr>
            </w:pPr>
          </w:p>
        </w:tc>
        <w:tc>
          <w:tcPr>
            <w:tcW w:w="2132" w:type="dxa"/>
            <w:noWrap w:val="0"/>
            <w:vAlign w:val="center"/>
          </w:tcPr>
          <w:p>
            <w:pPr>
              <w:jc w:val="center"/>
              <w:rPr>
                <w:rFonts w:hint="eastAsia" w:ascii="仿宋_GB2312"/>
                <w:sz w:val="24"/>
              </w:rPr>
            </w:pPr>
          </w:p>
        </w:tc>
        <w:tc>
          <w:tcPr>
            <w:tcW w:w="2410" w:type="dxa"/>
            <w:noWrap w:val="0"/>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772" w:type="dxa"/>
            <w:noWrap w:val="0"/>
            <w:vAlign w:val="center"/>
          </w:tcPr>
          <w:p>
            <w:pPr>
              <w:jc w:val="center"/>
              <w:rPr>
                <w:rFonts w:hint="eastAsia" w:ascii="仿宋_GB2312"/>
                <w:sz w:val="24"/>
              </w:rPr>
            </w:pPr>
          </w:p>
        </w:tc>
        <w:tc>
          <w:tcPr>
            <w:tcW w:w="3158" w:type="dxa"/>
            <w:noWrap w:val="0"/>
            <w:vAlign w:val="center"/>
          </w:tcPr>
          <w:p>
            <w:pPr>
              <w:jc w:val="center"/>
              <w:rPr>
                <w:rFonts w:hint="eastAsia" w:ascii="仿宋_GB2312"/>
                <w:sz w:val="24"/>
              </w:rPr>
            </w:pPr>
          </w:p>
        </w:tc>
        <w:tc>
          <w:tcPr>
            <w:tcW w:w="2132" w:type="dxa"/>
            <w:noWrap w:val="0"/>
            <w:vAlign w:val="center"/>
          </w:tcPr>
          <w:p>
            <w:pPr>
              <w:jc w:val="center"/>
              <w:rPr>
                <w:rFonts w:hint="eastAsia" w:ascii="仿宋_GB2312"/>
                <w:sz w:val="24"/>
              </w:rPr>
            </w:pPr>
          </w:p>
        </w:tc>
        <w:tc>
          <w:tcPr>
            <w:tcW w:w="2410" w:type="dxa"/>
            <w:noWrap w:val="0"/>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772" w:type="dxa"/>
            <w:noWrap w:val="0"/>
            <w:vAlign w:val="center"/>
          </w:tcPr>
          <w:p>
            <w:pPr>
              <w:jc w:val="center"/>
              <w:rPr>
                <w:rFonts w:hint="eastAsia" w:ascii="仿宋_GB2312"/>
                <w:sz w:val="24"/>
              </w:rPr>
            </w:pPr>
          </w:p>
        </w:tc>
        <w:tc>
          <w:tcPr>
            <w:tcW w:w="3158" w:type="dxa"/>
            <w:noWrap w:val="0"/>
            <w:vAlign w:val="center"/>
          </w:tcPr>
          <w:p>
            <w:pPr>
              <w:jc w:val="center"/>
              <w:rPr>
                <w:rFonts w:hint="eastAsia" w:ascii="仿宋_GB2312"/>
                <w:sz w:val="24"/>
              </w:rPr>
            </w:pPr>
          </w:p>
        </w:tc>
        <w:tc>
          <w:tcPr>
            <w:tcW w:w="2132" w:type="dxa"/>
            <w:noWrap w:val="0"/>
            <w:vAlign w:val="center"/>
          </w:tcPr>
          <w:p>
            <w:pPr>
              <w:jc w:val="center"/>
              <w:rPr>
                <w:rFonts w:hint="eastAsia" w:ascii="仿宋_GB2312"/>
                <w:sz w:val="24"/>
              </w:rPr>
            </w:pPr>
          </w:p>
        </w:tc>
        <w:tc>
          <w:tcPr>
            <w:tcW w:w="2410" w:type="dxa"/>
            <w:noWrap w:val="0"/>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772" w:type="dxa"/>
            <w:noWrap w:val="0"/>
            <w:vAlign w:val="center"/>
          </w:tcPr>
          <w:p>
            <w:pPr>
              <w:jc w:val="center"/>
              <w:rPr>
                <w:rFonts w:hint="eastAsia" w:ascii="仿宋_GB2312"/>
                <w:sz w:val="24"/>
              </w:rPr>
            </w:pPr>
          </w:p>
        </w:tc>
        <w:tc>
          <w:tcPr>
            <w:tcW w:w="3158" w:type="dxa"/>
            <w:noWrap w:val="0"/>
            <w:vAlign w:val="center"/>
          </w:tcPr>
          <w:p>
            <w:pPr>
              <w:jc w:val="center"/>
              <w:rPr>
                <w:rFonts w:hint="eastAsia" w:ascii="仿宋_GB2312"/>
                <w:sz w:val="24"/>
              </w:rPr>
            </w:pPr>
          </w:p>
        </w:tc>
        <w:tc>
          <w:tcPr>
            <w:tcW w:w="2132" w:type="dxa"/>
            <w:noWrap w:val="0"/>
            <w:vAlign w:val="center"/>
          </w:tcPr>
          <w:p>
            <w:pPr>
              <w:jc w:val="center"/>
              <w:rPr>
                <w:rFonts w:hint="eastAsia" w:ascii="仿宋_GB2312"/>
                <w:sz w:val="24"/>
              </w:rPr>
            </w:pPr>
          </w:p>
        </w:tc>
        <w:tc>
          <w:tcPr>
            <w:tcW w:w="2410" w:type="dxa"/>
            <w:noWrap w:val="0"/>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772" w:type="dxa"/>
            <w:noWrap w:val="0"/>
            <w:vAlign w:val="center"/>
          </w:tcPr>
          <w:p>
            <w:pPr>
              <w:jc w:val="center"/>
              <w:rPr>
                <w:rFonts w:hint="eastAsia" w:ascii="仿宋_GB2312"/>
                <w:sz w:val="24"/>
              </w:rPr>
            </w:pPr>
          </w:p>
        </w:tc>
        <w:tc>
          <w:tcPr>
            <w:tcW w:w="3158" w:type="dxa"/>
            <w:noWrap w:val="0"/>
            <w:vAlign w:val="center"/>
          </w:tcPr>
          <w:p>
            <w:pPr>
              <w:jc w:val="center"/>
              <w:rPr>
                <w:rFonts w:hint="eastAsia" w:ascii="仿宋_GB2312"/>
                <w:sz w:val="24"/>
              </w:rPr>
            </w:pPr>
          </w:p>
        </w:tc>
        <w:tc>
          <w:tcPr>
            <w:tcW w:w="2132" w:type="dxa"/>
            <w:noWrap w:val="0"/>
            <w:vAlign w:val="center"/>
          </w:tcPr>
          <w:p>
            <w:pPr>
              <w:jc w:val="center"/>
              <w:rPr>
                <w:rFonts w:hint="eastAsia" w:ascii="仿宋_GB2312"/>
                <w:sz w:val="24"/>
              </w:rPr>
            </w:pPr>
          </w:p>
        </w:tc>
        <w:tc>
          <w:tcPr>
            <w:tcW w:w="2410" w:type="dxa"/>
            <w:noWrap w:val="0"/>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772" w:type="dxa"/>
            <w:noWrap w:val="0"/>
            <w:vAlign w:val="center"/>
          </w:tcPr>
          <w:p>
            <w:pPr>
              <w:jc w:val="center"/>
              <w:rPr>
                <w:rFonts w:hint="eastAsia" w:ascii="仿宋_GB2312"/>
                <w:sz w:val="24"/>
              </w:rPr>
            </w:pPr>
          </w:p>
        </w:tc>
        <w:tc>
          <w:tcPr>
            <w:tcW w:w="3158" w:type="dxa"/>
            <w:noWrap w:val="0"/>
            <w:vAlign w:val="center"/>
          </w:tcPr>
          <w:p>
            <w:pPr>
              <w:jc w:val="center"/>
              <w:rPr>
                <w:rFonts w:hint="eastAsia" w:ascii="仿宋_GB2312"/>
                <w:sz w:val="24"/>
              </w:rPr>
            </w:pPr>
          </w:p>
        </w:tc>
        <w:tc>
          <w:tcPr>
            <w:tcW w:w="2132" w:type="dxa"/>
            <w:noWrap w:val="0"/>
            <w:vAlign w:val="center"/>
          </w:tcPr>
          <w:p>
            <w:pPr>
              <w:jc w:val="center"/>
              <w:rPr>
                <w:rFonts w:hint="eastAsia" w:ascii="仿宋_GB2312"/>
                <w:sz w:val="24"/>
              </w:rPr>
            </w:pPr>
          </w:p>
        </w:tc>
        <w:tc>
          <w:tcPr>
            <w:tcW w:w="2410" w:type="dxa"/>
            <w:noWrap w:val="0"/>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772" w:type="dxa"/>
            <w:noWrap w:val="0"/>
            <w:vAlign w:val="center"/>
          </w:tcPr>
          <w:p>
            <w:pPr>
              <w:jc w:val="center"/>
              <w:rPr>
                <w:rFonts w:hint="eastAsia" w:ascii="仿宋_GB2312"/>
                <w:sz w:val="24"/>
              </w:rPr>
            </w:pPr>
          </w:p>
        </w:tc>
        <w:tc>
          <w:tcPr>
            <w:tcW w:w="3158" w:type="dxa"/>
            <w:noWrap w:val="0"/>
            <w:vAlign w:val="center"/>
          </w:tcPr>
          <w:p>
            <w:pPr>
              <w:jc w:val="center"/>
              <w:rPr>
                <w:rFonts w:hint="eastAsia" w:ascii="仿宋_GB2312"/>
                <w:sz w:val="24"/>
              </w:rPr>
            </w:pPr>
          </w:p>
        </w:tc>
        <w:tc>
          <w:tcPr>
            <w:tcW w:w="2132" w:type="dxa"/>
            <w:noWrap w:val="0"/>
            <w:vAlign w:val="center"/>
          </w:tcPr>
          <w:p>
            <w:pPr>
              <w:jc w:val="center"/>
              <w:rPr>
                <w:rFonts w:hint="eastAsia" w:ascii="仿宋_GB2312"/>
                <w:sz w:val="24"/>
              </w:rPr>
            </w:pPr>
          </w:p>
        </w:tc>
        <w:tc>
          <w:tcPr>
            <w:tcW w:w="2410" w:type="dxa"/>
            <w:noWrap w:val="0"/>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772" w:type="dxa"/>
            <w:noWrap w:val="0"/>
            <w:vAlign w:val="center"/>
          </w:tcPr>
          <w:p>
            <w:pPr>
              <w:jc w:val="center"/>
              <w:rPr>
                <w:rFonts w:hint="eastAsia" w:ascii="仿宋_GB2312"/>
                <w:sz w:val="24"/>
              </w:rPr>
            </w:pPr>
          </w:p>
        </w:tc>
        <w:tc>
          <w:tcPr>
            <w:tcW w:w="3158" w:type="dxa"/>
            <w:noWrap w:val="0"/>
            <w:vAlign w:val="center"/>
          </w:tcPr>
          <w:p>
            <w:pPr>
              <w:jc w:val="center"/>
              <w:rPr>
                <w:rFonts w:hint="eastAsia" w:ascii="仿宋_GB2312"/>
                <w:sz w:val="24"/>
              </w:rPr>
            </w:pPr>
          </w:p>
        </w:tc>
        <w:tc>
          <w:tcPr>
            <w:tcW w:w="2132" w:type="dxa"/>
            <w:noWrap w:val="0"/>
            <w:vAlign w:val="center"/>
          </w:tcPr>
          <w:p>
            <w:pPr>
              <w:jc w:val="center"/>
              <w:rPr>
                <w:rFonts w:hint="eastAsia" w:ascii="仿宋_GB2312"/>
                <w:sz w:val="24"/>
              </w:rPr>
            </w:pPr>
          </w:p>
        </w:tc>
        <w:tc>
          <w:tcPr>
            <w:tcW w:w="2410" w:type="dxa"/>
            <w:noWrap w:val="0"/>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772" w:type="dxa"/>
            <w:noWrap w:val="0"/>
            <w:vAlign w:val="center"/>
          </w:tcPr>
          <w:p>
            <w:pPr>
              <w:jc w:val="center"/>
              <w:rPr>
                <w:rFonts w:hint="eastAsia" w:ascii="仿宋_GB2312"/>
                <w:sz w:val="24"/>
              </w:rPr>
            </w:pPr>
          </w:p>
        </w:tc>
        <w:tc>
          <w:tcPr>
            <w:tcW w:w="3158" w:type="dxa"/>
            <w:noWrap w:val="0"/>
            <w:vAlign w:val="center"/>
          </w:tcPr>
          <w:p>
            <w:pPr>
              <w:jc w:val="center"/>
              <w:rPr>
                <w:rFonts w:hint="eastAsia" w:ascii="仿宋_GB2312"/>
                <w:sz w:val="24"/>
              </w:rPr>
            </w:pPr>
          </w:p>
        </w:tc>
        <w:tc>
          <w:tcPr>
            <w:tcW w:w="2132" w:type="dxa"/>
            <w:noWrap w:val="0"/>
            <w:vAlign w:val="center"/>
          </w:tcPr>
          <w:p>
            <w:pPr>
              <w:jc w:val="center"/>
              <w:rPr>
                <w:rFonts w:hint="eastAsia" w:ascii="仿宋_GB2312"/>
                <w:sz w:val="24"/>
              </w:rPr>
            </w:pPr>
          </w:p>
        </w:tc>
        <w:tc>
          <w:tcPr>
            <w:tcW w:w="2410" w:type="dxa"/>
            <w:noWrap w:val="0"/>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772" w:type="dxa"/>
            <w:noWrap w:val="0"/>
            <w:vAlign w:val="center"/>
          </w:tcPr>
          <w:p>
            <w:pPr>
              <w:jc w:val="center"/>
              <w:rPr>
                <w:rFonts w:hint="eastAsia" w:ascii="仿宋_GB2312"/>
                <w:sz w:val="24"/>
              </w:rPr>
            </w:pPr>
          </w:p>
        </w:tc>
        <w:tc>
          <w:tcPr>
            <w:tcW w:w="3158" w:type="dxa"/>
            <w:noWrap w:val="0"/>
            <w:vAlign w:val="center"/>
          </w:tcPr>
          <w:p>
            <w:pPr>
              <w:jc w:val="center"/>
              <w:rPr>
                <w:rFonts w:hint="eastAsia" w:ascii="仿宋_GB2312"/>
                <w:sz w:val="24"/>
              </w:rPr>
            </w:pPr>
          </w:p>
        </w:tc>
        <w:tc>
          <w:tcPr>
            <w:tcW w:w="2132" w:type="dxa"/>
            <w:noWrap w:val="0"/>
            <w:vAlign w:val="center"/>
          </w:tcPr>
          <w:p>
            <w:pPr>
              <w:jc w:val="center"/>
              <w:rPr>
                <w:rFonts w:hint="eastAsia" w:ascii="仿宋_GB2312"/>
                <w:sz w:val="24"/>
              </w:rPr>
            </w:pPr>
          </w:p>
        </w:tc>
        <w:tc>
          <w:tcPr>
            <w:tcW w:w="2410" w:type="dxa"/>
            <w:noWrap w:val="0"/>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772" w:type="dxa"/>
            <w:noWrap w:val="0"/>
            <w:vAlign w:val="center"/>
          </w:tcPr>
          <w:p>
            <w:pPr>
              <w:jc w:val="center"/>
              <w:rPr>
                <w:rFonts w:hint="eastAsia" w:ascii="仿宋_GB2312"/>
                <w:sz w:val="24"/>
              </w:rPr>
            </w:pPr>
          </w:p>
        </w:tc>
        <w:tc>
          <w:tcPr>
            <w:tcW w:w="3158" w:type="dxa"/>
            <w:noWrap w:val="0"/>
            <w:vAlign w:val="center"/>
          </w:tcPr>
          <w:p>
            <w:pPr>
              <w:jc w:val="center"/>
              <w:rPr>
                <w:rFonts w:hint="eastAsia" w:ascii="仿宋_GB2312"/>
                <w:sz w:val="24"/>
              </w:rPr>
            </w:pPr>
          </w:p>
        </w:tc>
        <w:tc>
          <w:tcPr>
            <w:tcW w:w="2132" w:type="dxa"/>
            <w:noWrap w:val="0"/>
            <w:vAlign w:val="center"/>
          </w:tcPr>
          <w:p>
            <w:pPr>
              <w:jc w:val="center"/>
              <w:rPr>
                <w:rFonts w:hint="eastAsia" w:ascii="仿宋_GB2312"/>
                <w:sz w:val="24"/>
              </w:rPr>
            </w:pPr>
          </w:p>
        </w:tc>
        <w:tc>
          <w:tcPr>
            <w:tcW w:w="2410" w:type="dxa"/>
            <w:noWrap w:val="0"/>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772" w:type="dxa"/>
            <w:noWrap w:val="0"/>
            <w:vAlign w:val="center"/>
          </w:tcPr>
          <w:p>
            <w:pPr>
              <w:jc w:val="center"/>
              <w:rPr>
                <w:rFonts w:hint="eastAsia" w:ascii="仿宋_GB2312"/>
                <w:sz w:val="24"/>
              </w:rPr>
            </w:pPr>
          </w:p>
        </w:tc>
        <w:tc>
          <w:tcPr>
            <w:tcW w:w="3158" w:type="dxa"/>
            <w:noWrap w:val="0"/>
            <w:vAlign w:val="center"/>
          </w:tcPr>
          <w:p>
            <w:pPr>
              <w:jc w:val="center"/>
              <w:rPr>
                <w:rFonts w:hint="eastAsia" w:ascii="仿宋_GB2312"/>
                <w:sz w:val="24"/>
              </w:rPr>
            </w:pPr>
          </w:p>
        </w:tc>
        <w:tc>
          <w:tcPr>
            <w:tcW w:w="2132" w:type="dxa"/>
            <w:noWrap w:val="0"/>
            <w:vAlign w:val="center"/>
          </w:tcPr>
          <w:p>
            <w:pPr>
              <w:jc w:val="center"/>
              <w:rPr>
                <w:rFonts w:hint="eastAsia" w:ascii="仿宋_GB2312"/>
                <w:sz w:val="24"/>
              </w:rPr>
            </w:pPr>
          </w:p>
        </w:tc>
        <w:tc>
          <w:tcPr>
            <w:tcW w:w="2410" w:type="dxa"/>
            <w:noWrap w:val="0"/>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772" w:type="dxa"/>
            <w:noWrap w:val="0"/>
            <w:vAlign w:val="center"/>
          </w:tcPr>
          <w:p>
            <w:pPr>
              <w:jc w:val="center"/>
              <w:rPr>
                <w:rFonts w:hint="eastAsia" w:ascii="仿宋_GB2312"/>
                <w:sz w:val="24"/>
              </w:rPr>
            </w:pPr>
          </w:p>
        </w:tc>
        <w:tc>
          <w:tcPr>
            <w:tcW w:w="3158" w:type="dxa"/>
            <w:noWrap w:val="0"/>
            <w:vAlign w:val="center"/>
          </w:tcPr>
          <w:p>
            <w:pPr>
              <w:jc w:val="center"/>
              <w:rPr>
                <w:rFonts w:hint="eastAsia" w:ascii="仿宋_GB2312"/>
                <w:sz w:val="24"/>
              </w:rPr>
            </w:pPr>
          </w:p>
        </w:tc>
        <w:tc>
          <w:tcPr>
            <w:tcW w:w="2132" w:type="dxa"/>
            <w:noWrap w:val="0"/>
            <w:vAlign w:val="center"/>
          </w:tcPr>
          <w:p>
            <w:pPr>
              <w:jc w:val="center"/>
              <w:rPr>
                <w:rFonts w:hint="eastAsia" w:ascii="仿宋_GB2312"/>
                <w:sz w:val="24"/>
              </w:rPr>
            </w:pPr>
          </w:p>
        </w:tc>
        <w:tc>
          <w:tcPr>
            <w:tcW w:w="2410" w:type="dxa"/>
            <w:noWrap w:val="0"/>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772" w:type="dxa"/>
            <w:noWrap w:val="0"/>
            <w:vAlign w:val="center"/>
          </w:tcPr>
          <w:p>
            <w:pPr>
              <w:jc w:val="center"/>
              <w:rPr>
                <w:rFonts w:hint="eastAsia" w:ascii="仿宋_GB2312"/>
                <w:sz w:val="24"/>
              </w:rPr>
            </w:pPr>
          </w:p>
        </w:tc>
        <w:tc>
          <w:tcPr>
            <w:tcW w:w="3158" w:type="dxa"/>
            <w:noWrap w:val="0"/>
            <w:vAlign w:val="center"/>
          </w:tcPr>
          <w:p>
            <w:pPr>
              <w:jc w:val="center"/>
              <w:rPr>
                <w:rFonts w:hint="eastAsia" w:ascii="仿宋_GB2312"/>
                <w:sz w:val="24"/>
              </w:rPr>
            </w:pPr>
          </w:p>
        </w:tc>
        <w:tc>
          <w:tcPr>
            <w:tcW w:w="2132" w:type="dxa"/>
            <w:noWrap w:val="0"/>
            <w:vAlign w:val="center"/>
          </w:tcPr>
          <w:p>
            <w:pPr>
              <w:jc w:val="center"/>
              <w:rPr>
                <w:rFonts w:hint="eastAsia" w:ascii="仿宋_GB2312"/>
                <w:sz w:val="24"/>
              </w:rPr>
            </w:pPr>
          </w:p>
        </w:tc>
        <w:tc>
          <w:tcPr>
            <w:tcW w:w="2410" w:type="dxa"/>
            <w:noWrap w:val="0"/>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772" w:type="dxa"/>
            <w:noWrap w:val="0"/>
            <w:vAlign w:val="center"/>
          </w:tcPr>
          <w:p>
            <w:pPr>
              <w:jc w:val="center"/>
              <w:rPr>
                <w:rFonts w:hint="eastAsia" w:ascii="仿宋_GB2312"/>
                <w:sz w:val="24"/>
              </w:rPr>
            </w:pPr>
          </w:p>
        </w:tc>
        <w:tc>
          <w:tcPr>
            <w:tcW w:w="3158" w:type="dxa"/>
            <w:noWrap w:val="0"/>
            <w:vAlign w:val="center"/>
          </w:tcPr>
          <w:p>
            <w:pPr>
              <w:jc w:val="center"/>
              <w:rPr>
                <w:rFonts w:hint="eastAsia" w:ascii="仿宋_GB2312"/>
                <w:sz w:val="24"/>
              </w:rPr>
            </w:pPr>
          </w:p>
        </w:tc>
        <w:tc>
          <w:tcPr>
            <w:tcW w:w="2132" w:type="dxa"/>
            <w:noWrap w:val="0"/>
            <w:vAlign w:val="center"/>
          </w:tcPr>
          <w:p>
            <w:pPr>
              <w:jc w:val="center"/>
              <w:rPr>
                <w:rFonts w:hint="eastAsia" w:ascii="仿宋_GB2312"/>
                <w:sz w:val="24"/>
              </w:rPr>
            </w:pPr>
          </w:p>
        </w:tc>
        <w:tc>
          <w:tcPr>
            <w:tcW w:w="2410" w:type="dxa"/>
            <w:noWrap w:val="0"/>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772" w:type="dxa"/>
            <w:noWrap w:val="0"/>
            <w:vAlign w:val="center"/>
          </w:tcPr>
          <w:p>
            <w:pPr>
              <w:jc w:val="center"/>
              <w:rPr>
                <w:rFonts w:hint="eastAsia" w:ascii="仿宋_GB2312"/>
                <w:sz w:val="24"/>
              </w:rPr>
            </w:pPr>
          </w:p>
        </w:tc>
        <w:tc>
          <w:tcPr>
            <w:tcW w:w="3158" w:type="dxa"/>
            <w:noWrap w:val="0"/>
            <w:vAlign w:val="center"/>
          </w:tcPr>
          <w:p>
            <w:pPr>
              <w:jc w:val="center"/>
              <w:rPr>
                <w:rFonts w:hint="eastAsia" w:ascii="仿宋_GB2312"/>
                <w:sz w:val="24"/>
              </w:rPr>
            </w:pPr>
          </w:p>
        </w:tc>
        <w:tc>
          <w:tcPr>
            <w:tcW w:w="2132" w:type="dxa"/>
            <w:noWrap w:val="0"/>
            <w:vAlign w:val="center"/>
          </w:tcPr>
          <w:p>
            <w:pPr>
              <w:jc w:val="center"/>
              <w:rPr>
                <w:rFonts w:hint="eastAsia" w:ascii="仿宋_GB2312"/>
                <w:sz w:val="24"/>
              </w:rPr>
            </w:pPr>
          </w:p>
        </w:tc>
        <w:tc>
          <w:tcPr>
            <w:tcW w:w="2410" w:type="dxa"/>
            <w:noWrap w:val="0"/>
            <w:vAlign w:val="center"/>
          </w:tcPr>
          <w:p>
            <w:pPr>
              <w:jc w:val="center"/>
              <w:rPr>
                <w:rFonts w:hint="eastAsia" w:ascii="仿宋_GB2312"/>
                <w:sz w:val="24"/>
              </w:rPr>
            </w:pPr>
          </w:p>
        </w:tc>
      </w:tr>
    </w:tbl>
    <w:p>
      <w:pPr>
        <w:ind w:firstLine="4678" w:firstLineChars="1462"/>
        <w:rPr>
          <w:rFonts w:hint="eastAsia" w:ascii="仿宋_GB2312"/>
        </w:rPr>
      </w:pPr>
    </w:p>
    <w:p>
      <w:pPr>
        <w:ind w:firstLine="4678" w:firstLineChars="1462"/>
        <w:rPr>
          <w:rFonts w:hint="eastAsia" w:ascii="仿宋_GB2312"/>
        </w:rPr>
        <w:sectPr>
          <w:headerReference r:id="rId3" w:type="default"/>
          <w:footerReference r:id="rId5" w:type="default"/>
          <w:headerReference r:id="rId4" w:type="even"/>
          <w:footerReference r:id="rId6" w:type="even"/>
          <w:pgSz w:w="11906" w:h="16838"/>
          <w:pgMar w:top="1440" w:right="1797" w:bottom="1440" w:left="1797" w:header="851" w:footer="992" w:gutter="0"/>
          <w:pgNumType w:fmt="numberInDash"/>
          <w:cols w:space="720" w:num="1"/>
          <w:docGrid w:type="lines" w:linePitch="312" w:charSpace="0"/>
        </w:sectPr>
      </w:pPr>
    </w:p>
    <w:p>
      <w:pPr>
        <w:pStyle w:val="5"/>
        <w:shd w:val="clear" w:color="auto" w:fill="FFFFFF"/>
        <w:snapToGrid w:val="0"/>
        <w:spacing w:before="0" w:beforeAutospacing="0" w:after="0" w:afterAutospacing="0" w:line="560" w:lineRule="exact"/>
        <w:jc w:val="both"/>
        <w:rPr>
          <w:rFonts w:hint="eastAsia" w:ascii="仿宋_GB2312" w:eastAsia="仿宋_GB2312"/>
          <w:bCs/>
          <w:color w:val="000000"/>
          <w:sz w:val="32"/>
          <w:szCs w:val="32"/>
        </w:rPr>
      </w:pPr>
      <w:r>
        <w:rPr>
          <w:rFonts w:hint="eastAsia" w:ascii="方正黑体_GBK" w:hAnsi="方正黑体_GBK" w:eastAsia="方正黑体_GBK" w:cs="方正黑体_GBK"/>
          <w:bCs/>
          <w:color w:val="000000"/>
          <w:sz w:val="32"/>
          <w:szCs w:val="32"/>
        </w:rPr>
        <w:t>附件3</w:t>
      </w:r>
    </w:p>
    <w:p>
      <w:pPr>
        <w:pStyle w:val="5"/>
        <w:shd w:val="clear" w:color="auto" w:fill="FFFFFF"/>
        <w:snapToGrid w:val="0"/>
        <w:spacing w:before="0" w:beforeAutospacing="0" w:after="0" w:afterAutospacing="0" w:line="560" w:lineRule="exact"/>
        <w:jc w:val="both"/>
        <w:rPr>
          <w:rFonts w:hint="eastAsia" w:ascii="仿宋_GB2312" w:eastAsia="仿宋_GB2312"/>
          <w:bCs/>
          <w:color w:val="000000"/>
          <w:sz w:val="32"/>
          <w:szCs w:val="32"/>
        </w:rPr>
      </w:pPr>
    </w:p>
    <w:p>
      <w:pPr>
        <w:jc w:val="center"/>
        <w:rPr>
          <w:rFonts w:hint="eastAsia" w:ascii="宋体" w:hAnsi="宋体" w:cs="宋体"/>
          <w:b/>
          <w:bCs/>
          <w:kern w:val="0"/>
          <w:sz w:val="36"/>
          <w:szCs w:val="36"/>
        </w:rPr>
      </w:pPr>
      <w:r>
        <w:rPr>
          <w:rFonts w:hint="eastAsia" w:ascii="宋体" w:hAnsi="宋体" w:cs="宋体"/>
          <w:b/>
          <w:bCs/>
          <w:kern w:val="0"/>
          <w:sz w:val="36"/>
          <w:szCs w:val="36"/>
        </w:rPr>
        <w:t>企业技术先进型服务业务和离岸服务外包业务收入表</w:t>
      </w:r>
    </w:p>
    <w:tbl>
      <w:tblPr>
        <w:tblStyle w:val="6"/>
        <w:tblW w:w="0" w:type="auto"/>
        <w:tblInd w:w="93" w:type="dxa"/>
        <w:tblLayout w:type="fixed"/>
        <w:tblCellMar>
          <w:top w:w="0" w:type="dxa"/>
          <w:left w:w="108" w:type="dxa"/>
          <w:bottom w:w="0" w:type="dxa"/>
          <w:right w:w="108" w:type="dxa"/>
        </w:tblCellMar>
      </w:tblPr>
      <w:tblGrid>
        <w:gridCol w:w="417"/>
        <w:gridCol w:w="829"/>
        <w:gridCol w:w="784"/>
        <w:gridCol w:w="3745"/>
        <w:gridCol w:w="2069"/>
        <w:gridCol w:w="890"/>
        <w:gridCol w:w="3112"/>
        <w:gridCol w:w="2025"/>
      </w:tblGrid>
      <w:tr>
        <w:tblPrEx>
          <w:tblCellMar>
            <w:top w:w="0" w:type="dxa"/>
            <w:left w:w="108" w:type="dxa"/>
            <w:bottom w:w="0" w:type="dxa"/>
            <w:right w:w="108" w:type="dxa"/>
          </w:tblCellMar>
        </w:tblPrEx>
        <w:trPr>
          <w:trHeight w:val="495" w:hRule="atLeast"/>
        </w:trPr>
        <w:tc>
          <w:tcPr>
            <w:tcW w:w="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序号</w:t>
            </w:r>
          </w:p>
        </w:tc>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企业名称</w:t>
            </w:r>
          </w:p>
        </w:tc>
        <w:tc>
          <w:tcPr>
            <w:tcW w:w="6598" w:type="dxa"/>
            <w:gridSpan w:val="3"/>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技术先进型服务业务收入</w:t>
            </w:r>
          </w:p>
        </w:tc>
        <w:tc>
          <w:tcPr>
            <w:tcW w:w="6027" w:type="dxa"/>
            <w:gridSpan w:val="3"/>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离岸服务外包业务收入</w:t>
            </w:r>
          </w:p>
        </w:tc>
      </w:tr>
      <w:tr>
        <w:tblPrEx>
          <w:tblCellMar>
            <w:top w:w="0" w:type="dxa"/>
            <w:left w:w="108" w:type="dxa"/>
            <w:bottom w:w="0" w:type="dxa"/>
            <w:right w:w="108" w:type="dxa"/>
          </w:tblCellMar>
        </w:tblPrEx>
        <w:trPr>
          <w:trHeight w:val="1035" w:hRule="atLeast"/>
        </w:trPr>
        <w:tc>
          <w:tcPr>
            <w:tcW w:w="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784"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序号</w:t>
            </w:r>
          </w:p>
        </w:tc>
        <w:tc>
          <w:tcPr>
            <w:tcW w:w="3745"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项目名称（合同号）</w:t>
            </w:r>
          </w:p>
        </w:tc>
        <w:tc>
          <w:tcPr>
            <w:tcW w:w="2069"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金额（万元）</w:t>
            </w:r>
          </w:p>
        </w:tc>
        <w:tc>
          <w:tcPr>
            <w:tcW w:w="890"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序号</w:t>
            </w:r>
          </w:p>
        </w:tc>
        <w:tc>
          <w:tcPr>
            <w:tcW w:w="3112"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项目名称（合同号）</w:t>
            </w:r>
          </w:p>
        </w:tc>
        <w:tc>
          <w:tcPr>
            <w:tcW w:w="2025"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金额（万元）</w:t>
            </w:r>
          </w:p>
        </w:tc>
      </w:tr>
      <w:tr>
        <w:tblPrEx>
          <w:tblCellMar>
            <w:top w:w="0" w:type="dxa"/>
            <w:left w:w="108" w:type="dxa"/>
            <w:bottom w:w="0" w:type="dxa"/>
            <w:right w:w="108" w:type="dxa"/>
          </w:tblCellMar>
        </w:tblPrEx>
        <w:trPr>
          <w:trHeight w:val="450" w:hRule="atLeast"/>
        </w:trPr>
        <w:tc>
          <w:tcPr>
            <w:tcW w:w="417"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1</w:t>
            </w:r>
          </w:p>
        </w:tc>
        <w:tc>
          <w:tcPr>
            <w:tcW w:w="829"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c>
          <w:tcPr>
            <w:tcW w:w="784"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1</w:t>
            </w:r>
          </w:p>
        </w:tc>
        <w:tc>
          <w:tcPr>
            <w:tcW w:w="3745"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2069"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c>
          <w:tcPr>
            <w:tcW w:w="890"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1</w:t>
            </w:r>
          </w:p>
        </w:tc>
        <w:tc>
          <w:tcPr>
            <w:tcW w:w="3112"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2025"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41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82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784"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2</w:t>
            </w:r>
          </w:p>
        </w:tc>
        <w:tc>
          <w:tcPr>
            <w:tcW w:w="3745"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2069"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c>
          <w:tcPr>
            <w:tcW w:w="890"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2</w:t>
            </w:r>
          </w:p>
        </w:tc>
        <w:tc>
          <w:tcPr>
            <w:tcW w:w="3112"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2025"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41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82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784"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3</w:t>
            </w:r>
          </w:p>
        </w:tc>
        <w:tc>
          <w:tcPr>
            <w:tcW w:w="3745"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2069"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c>
          <w:tcPr>
            <w:tcW w:w="890"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3</w:t>
            </w:r>
          </w:p>
        </w:tc>
        <w:tc>
          <w:tcPr>
            <w:tcW w:w="3112"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2025"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41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82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784"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4</w:t>
            </w:r>
          </w:p>
        </w:tc>
        <w:tc>
          <w:tcPr>
            <w:tcW w:w="3745"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2069"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c>
          <w:tcPr>
            <w:tcW w:w="890"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4</w:t>
            </w:r>
          </w:p>
        </w:tc>
        <w:tc>
          <w:tcPr>
            <w:tcW w:w="3112"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2025"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41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82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784"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c>
          <w:tcPr>
            <w:tcW w:w="3745" w:type="dxa"/>
            <w:tcBorders>
              <w:top w:val="nil"/>
              <w:left w:val="nil"/>
              <w:bottom w:val="single" w:color="auto" w:sz="4" w:space="0"/>
              <w:right w:val="single" w:color="auto" w:sz="4" w:space="0"/>
            </w:tcBorders>
            <w:noWrap w:val="0"/>
            <w:vAlign w:val="center"/>
          </w:tcPr>
          <w:p>
            <w:pPr>
              <w:widowControl/>
              <w:spacing w:line="360" w:lineRule="exact"/>
              <w:jc w:val="right"/>
              <w:rPr>
                <w:rFonts w:ascii="宋体" w:hAnsi="宋体" w:cs="宋体"/>
                <w:kern w:val="0"/>
                <w:sz w:val="20"/>
                <w:szCs w:val="20"/>
              </w:rPr>
            </w:pPr>
            <w:r>
              <w:rPr>
                <w:rFonts w:hint="eastAsia" w:ascii="宋体" w:hAnsi="宋体" w:cs="宋体"/>
                <w:kern w:val="0"/>
                <w:sz w:val="20"/>
                <w:szCs w:val="20"/>
              </w:rPr>
              <w:t>合计</w:t>
            </w:r>
          </w:p>
        </w:tc>
        <w:tc>
          <w:tcPr>
            <w:tcW w:w="2069"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c>
          <w:tcPr>
            <w:tcW w:w="890"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c>
          <w:tcPr>
            <w:tcW w:w="3112" w:type="dxa"/>
            <w:tcBorders>
              <w:top w:val="nil"/>
              <w:left w:val="nil"/>
              <w:bottom w:val="single" w:color="auto" w:sz="4" w:space="0"/>
              <w:right w:val="single" w:color="auto" w:sz="4" w:space="0"/>
            </w:tcBorders>
            <w:noWrap w:val="0"/>
            <w:vAlign w:val="center"/>
          </w:tcPr>
          <w:p>
            <w:pPr>
              <w:widowControl/>
              <w:spacing w:line="360" w:lineRule="exact"/>
              <w:jc w:val="right"/>
              <w:rPr>
                <w:rFonts w:ascii="宋体" w:hAnsi="宋体" w:cs="宋体"/>
                <w:kern w:val="0"/>
                <w:sz w:val="20"/>
                <w:szCs w:val="20"/>
              </w:rPr>
            </w:pPr>
            <w:r>
              <w:rPr>
                <w:rFonts w:hint="eastAsia" w:ascii="宋体" w:hAnsi="宋体" w:cs="宋体"/>
                <w:kern w:val="0"/>
                <w:sz w:val="20"/>
                <w:szCs w:val="20"/>
              </w:rPr>
              <w:t>合计</w:t>
            </w:r>
          </w:p>
        </w:tc>
        <w:tc>
          <w:tcPr>
            <w:tcW w:w="2025"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417"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2</w:t>
            </w:r>
          </w:p>
        </w:tc>
        <w:tc>
          <w:tcPr>
            <w:tcW w:w="829"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c>
          <w:tcPr>
            <w:tcW w:w="784"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1</w:t>
            </w:r>
          </w:p>
        </w:tc>
        <w:tc>
          <w:tcPr>
            <w:tcW w:w="3745"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2069"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c>
          <w:tcPr>
            <w:tcW w:w="890"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1</w:t>
            </w:r>
          </w:p>
        </w:tc>
        <w:tc>
          <w:tcPr>
            <w:tcW w:w="3112"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2025"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41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82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784"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2</w:t>
            </w:r>
          </w:p>
        </w:tc>
        <w:tc>
          <w:tcPr>
            <w:tcW w:w="3745"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2069"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c>
          <w:tcPr>
            <w:tcW w:w="890"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2</w:t>
            </w:r>
          </w:p>
        </w:tc>
        <w:tc>
          <w:tcPr>
            <w:tcW w:w="3112"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2025"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41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82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784"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3</w:t>
            </w:r>
          </w:p>
        </w:tc>
        <w:tc>
          <w:tcPr>
            <w:tcW w:w="3745"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2069"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c>
          <w:tcPr>
            <w:tcW w:w="890"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3</w:t>
            </w:r>
          </w:p>
        </w:tc>
        <w:tc>
          <w:tcPr>
            <w:tcW w:w="3112"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2025"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41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82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784"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4</w:t>
            </w:r>
          </w:p>
        </w:tc>
        <w:tc>
          <w:tcPr>
            <w:tcW w:w="3745"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2069"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c>
          <w:tcPr>
            <w:tcW w:w="890"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r>
              <w:rPr>
                <w:rFonts w:hint="eastAsia" w:ascii="宋体" w:hAnsi="宋体" w:cs="宋体"/>
                <w:kern w:val="0"/>
                <w:sz w:val="20"/>
                <w:szCs w:val="20"/>
              </w:rPr>
              <w:t>4</w:t>
            </w:r>
          </w:p>
        </w:tc>
        <w:tc>
          <w:tcPr>
            <w:tcW w:w="3112" w:type="dxa"/>
            <w:tcBorders>
              <w:top w:val="nil"/>
              <w:left w:val="nil"/>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2025"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41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829"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ascii="宋体" w:hAnsi="宋体" w:cs="宋体"/>
                <w:kern w:val="0"/>
                <w:sz w:val="20"/>
                <w:szCs w:val="20"/>
              </w:rPr>
            </w:pPr>
          </w:p>
        </w:tc>
        <w:tc>
          <w:tcPr>
            <w:tcW w:w="784"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c>
          <w:tcPr>
            <w:tcW w:w="3745" w:type="dxa"/>
            <w:tcBorders>
              <w:top w:val="nil"/>
              <w:left w:val="nil"/>
              <w:bottom w:val="single" w:color="auto" w:sz="4" w:space="0"/>
              <w:right w:val="single" w:color="auto" w:sz="4" w:space="0"/>
            </w:tcBorders>
            <w:noWrap w:val="0"/>
            <w:vAlign w:val="center"/>
          </w:tcPr>
          <w:p>
            <w:pPr>
              <w:widowControl/>
              <w:spacing w:line="360" w:lineRule="exact"/>
              <w:jc w:val="right"/>
              <w:rPr>
                <w:rFonts w:ascii="宋体" w:hAnsi="宋体" w:cs="宋体"/>
                <w:b/>
                <w:kern w:val="0"/>
                <w:sz w:val="20"/>
                <w:szCs w:val="20"/>
              </w:rPr>
            </w:pPr>
            <w:r>
              <w:rPr>
                <w:rFonts w:hint="eastAsia" w:ascii="宋体" w:hAnsi="宋体" w:cs="宋体"/>
                <w:kern w:val="0"/>
                <w:sz w:val="20"/>
                <w:szCs w:val="20"/>
              </w:rPr>
              <w:t>合计</w:t>
            </w:r>
          </w:p>
        </w:tc>
        <w:tc>
          <w:tcPr>
            <w:tcW w:w="2069"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c>
          <w:tcPr>
            <w:tcW w:w="890"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c>
          <w:tcPr>
            <w:tcW w:w="3112" w:type="dxa"/>
            <w:tcBorders>
              <w:top w:val="nil"/>
              <w:left w:val="nil"/>
              <w:bottom w:val="single" w:color="auto" w:sz="4" w:space="0"/>
              <w:right w:val="single" w:color="auto" w:sz="4" w:space="0"/>
            </w:tcBorders>
            <w:noWrap w:val="0"/>
            <w:vAlign w:val="center"/>
          </w:tcPr>
          <w:p>
            <w:pPr>
              <w:widowControl/>
              <w:spacing w:line="360" w:lineRule="exact"/>
              <w:jc w:val="right"/>
              <w:rPr>
                <w:rFonts w:ascii="宋体" w:hAnsi="宋体" w:cs="宋体"/>
                <w:kern w:val="0"/>
                <w:sz w:val="20"/>
                <w:szCs w:val="20"/>
              </w:rPr>
            </w:pPr>
            <w:r>
              <w:rPr>
                <w:rFonts w:hint="eastAsia" w:ascii="宋体" w:hAnsi="宋体" w:cs="宋体"/>
                <w:kern w:val="0"/>
                <w:sz w:val="20"/>
                <w:szCs w:val="20"/>
              </w:rPr>
              <w:t>合计</w:t>
            </w:r>
          </w:p>
        </w:tc>
        <w:tc>
          <w:tcPr>
            <w:tcW w:w="2025" w:type="dxa"/>
            <w:tcBorders>
              <w:top w:val="nil"/>
              <w:left w:val="nil"/>
              <w:bottom w:val="single" w:color="auto" w:sz="4" w:space="0"/>
              <w:right w:val="single" w:color="auto" w:sz="4" w:space="0"/>
            </w:tcBorders>
            <w:noWrap w:val="0"/>
            <w:vAlign w:val="center"/>
          </w:tcPr>
          <w:p>
            <w:pPr>
              <w:widowControl/>
              <w:spacing w:line="360" w:lineRule="exact"/>
              <w:jc w:val="center"/>
              <w:rPr>
                <w:rFonts w:ascii="宋体" w:hAnsi="宋体" w:cs="宋体"/>
                <w:kern w:val="0"/>
                <w:sz w:val="20"/>
                <w:szCs w:val="20"/>
              </w:rPr>
            </w:pPr>
          </w:p>
        </w:tc>
      </w:tr>
    </w:tbl>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ascii="仿宋_GB2312" w:eastAsia="仿宋_GB2312"/>
          <w:bCs/>
          <w:color w:val="000000"/>
          <w:sz w:val="32"/>
          <w:szCs w:val="32"/>
        </w:rPr>
        <w:sectPr>
          <w:headerReference r:id="rId9" w:type="first"/>
          <w:footerReference r:id="rId12" w:type="first"/>
          <w:headerReference r:id="rId7" w:type="default"/>
          <w:footerReference r:id="rId10" w:type="default"/>
          <w:headerReference r:id="rId8" w:type="even"/>
          <w:footerReference r:id="rId11" w:type="even"/>
          <w:pgSz w:w="16838" w:h="11906" w:orient="landscape"/>
          <w:pgMar w:top="1531" w:right="1701" w:bottom="1531" w:left="1361" w:header="851" w:footer="992" w:gutter="0"/>
          <w:cols w:space="720" w:num="1"/>
          <w:docGrid w:type="lines" w:linePitch="312" w:charSpace="0"/>
        </w:sectPr>
      </w:pPr>
    </w:p>
    <w:p>
      <w:pPr>
        <w:pStyle w:val="5"/>
        <w:shd w:val="clear" w:color="auto" w:fill="FFFFFF"/>
        <w:snapToGrid w:val="0"/>
        <w:spacing w:before="0" w:beforeAutospacing="0" w:after="0" w:afterAutospacing="0" w:line="560" w:lineRule="exact"/>
        <w:jc w:val="both"/>
        <w:rPr>
          <w:rFonts w:hint="eastAsia" w:ascii="仿宋_GB2312" w:eastAsia="仿宋_GB2312"/>
          <w:bCs/>
          <w:color w:val="000000"/>
          <w:sz w:val="32"/>
          <w:szCs w:val="32"/>
        </w:rPr>
      </w:pPr>
      <w:r>
        <w:rPr>
          <w:rFonts w:hint="eastAsia" w:ascii="方正黑体_GBK" w:hAnsi="方正黑体_GBK" w:eastAsia="方正黑体_GBK" w:cs="方正黑体_GBK"/>
          <w:bCs/>
          <w:color w:val="000000"/>
          <w:sz w:val="32"/>
          <w:szCs w:val="32"/>
        </w:rPr>
        <w:t>附件4</w:t>
      </w:r>
    </w:p>
    <w:p>
      <w:pPr>
        <w:pStyle w:val="5"/>
        <w:shd w:val="clear" w:color="auto" w:fill="FFFFFF"/>
        <w:snapToGrid w:val="0"/>
        <w:spacing w:before="0" w:beforeAutospacing="0" w:after="0" w:afterAutospacing="0" w:line="560" w:lineRule="exact"/>
        <w:jc w:val="both"/>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jc w:val="center"/>
        <w:rPr>
          <w:rFonts w:hint="eastAsia" w:ascii="方正小标宋简体" w:eastAsia="方正小标宋简体"/>
          <w:bCs/>
          <w:color w:val="000000"/>
          <w:sz w:val="44"/>
          <w:szCs w:val="44"/>
        </w:rPr>
      </w:pPr>
      <w:r>
        <w:rPr>
          <w:rFonts w:hint="eastAsia" w:ascii="方正小标宋简体" w:eastAsia="方正小标宋简体"/>
          <w:bCs/>
          <w:color w:val="000000"/>
          <w:sz w:val="44"/>
          <w:szCs w:val="44"/>
        </w:rPr>
        <w:t>技术先进型服务企业更名要求</w:t>
      </w:r>
    </w:p>
    <w:p>
      <w:pPr>
        <w:adjustRightInd w:val="0"/>
        <w:snapToGrid w:val="0"/>
        <w:spacing w:line="600" w:lineRule="exact"/>
        <w:ind w:firstLine="560" w:firstLineChars="200"/>
        <w:rPr>
          <w:rFonts w:hint="eastAsia" w:ascii="仿宋_GB2312"/>
          <w:sz w:val="28"/>
          <w:szCs w:val="28"/>
        </w:rPr>
      </w:pPr>
    </w:p>
    <w:p>
      <w:pPr>
        <w:adjustRightInd w:val="0"/>
        <w:snapToGrid w:val="0"/>
        <w:spacing w:line="600" w:lineRule="exact"/>
        <w:ind w:firstLine="560" w:firstLineChars="200"/>
        <w:rPr>
          <w:rFonts w:hint="eastAsia" w:ascii="仿宋_GB2312"/>
          <w:sz w:val="28"/>
          <w:szCs w:val="28"/>
        </w:rPr>
      </w:pPr>
      <w:r>
        <w:rPr>
          <w:rFonts w:hint="eastAsia" w:ascii="仿宋_GB2312"/>
          <w:sz w:val="28"/>
          <w:szCs w:val="28"/>
        </w:rPr>
        <w:t>一、更名程序</w:t>
      </w:r>
    </w:p>
    <w:p>
      <w:pPr>
        <w:widowControl/>
        <w:adjustRightInd w:val="0"/>
        <w:snapToGrid w:val="0"/>
        <w:spacing w:line="600" w:lineRule="exact"/>
        <w:ind w:right="38" w:rightChars="12" w:firstLine="560" w:firstLineChars="200"/>
        <w:rPr>
          <w:rFonts w:hint="eastAsia" w:ascii="仿宋_GB2312" w:hAnsi="楷体"/>
          <w:sz w:val="28"/>
          <w:szCs w:val="28"/>
        </w:rPr>
      </w:pPr>
      <w:r>
        <w:rPr>
          <w:rFonts w:hint="eastAsia" w:ascii="仿宋_GB2312" w:hAnsi="楷体"/>
          <w:b/>
          <w:sz w:val="28"/>
          <w:szCs w:val="28"/>
        </w:rPr>
        <w:t>（一）网络提交更名申请</w:t>
      </w:r>
    </w:p>
    <w:p>
      <w:pPr>
        <w:widowControl/>
        <w:adjustRightInd w:val="0"/>
        <w:snapToGrid w:val="0"/>
        <w:spacing w:line="600" w:lineRule="exact"/>
        <w:ind w:right="38" w:rightChars="12" w:firstLine="560" w:firstLineChars="200"/>
        <w:rPr>
          <w:rFonts w:hint="eastAsia" w:ascii="仿宋_GB2312"/>
          <w:sz w:val="28"/>
          <w:szCs w:val="28"/>
        </w:rPr>
      </w:pPr>
      <w:r>
        <w:rPr>
          <w:rFonts w:hint="eastAsia" w:ascii="仿宋_GB2312"/>
          <w:sz w:val="28"/>
          <w:szCs w:val="28"/>
        </w:rPr>
        <w:t>发生名称变更的技术先进型服务企业，应在工商登记名称变更后的15日内，登录“技先平台”（</w:t>
      </w:r>
      <w:r>
        <w:rPr>
          <w:rFonts w:hint="eastAsia" w:ascii="仿宋_GB2312" w:hAnsi="宋体" w:cs="宋体"/>
          <w:kern w:val="0"/>
          <w:sz w:val="31"/>
          <w:szCs w:val="31"/>
        </w:rPr>
        <w:t xml:space="preserve"> http://tas.innocom.gov.cn</w:t>
      </w:r>
      <w:r>
        <w:rPr>
          <w:rFonts w:hint="eastAsia" w:ascii="仿宋_GB2312"/>
          <w:sz w:val="28"/>
          <w:szCs w:val="28"/>
        </w:rPr>
        <w:t>），在线填报《技术先进型服务企业核心信息变更申报表》，网络提交更名申请。</w:t>
      </w:r>
    </w:p>
    <w:p>
      <w:pPr>
        <w:widowControl/>
        <w:adjustRightInd w:val="0"/>
        <w:snapToGrid w:val="0"/>
        <w:spacing w:line="600" w:lineRule="exact"/>
        <w:ind w:right="38" w:rightChars="12" w:firstLine="560" w:firstLineChars="200"/>
        <w:rPr>
          <w:rFonts w:hint="eastAsia" w:ascii="仿宋_GB2312" w:hAnsi="楷体"/>
          <w:sz w:val="28"/>
          <w:szCs w:val="28"/>
        </w:rPr>
      </w:pPr>
      <w:r>
        <w:rPr>
          <w:rFonts w:hint="eastAsia" w:ascii="仿宋_GB2312" w:hAnsi="楷体"/>
          <w:b/>
          <w:sz w:val="28"/>
          <w:szCs w:val="28"/>
        </w:rPr>
        <w:t>（二）更名申请纸质材料上报</w:t>
      </w:r>
    </w:p>
    <w:p>
      <w:pPr>
        <w:adjustRightInd w:val="0"/>
        <w:snapToGrid w:val="0"/>
        <w:spacing w:line="600" w:lineRule="exact"/>
        <w:ind w:firstLine="560" w:firstLineChars="200"/>
        <w:rPr>
          <w:rFonts w:hint="eastAsia" w:ascii="仿宋_GB2312"/>
          <w:sz w:val="28"/>
          <w:szCs w:val="28"/>
        </w:rPr>
      </w:pPr>
      <w:r>
        <w:rPr>
          <w:rFonts w:hint="eastAsia" w:ascii="仿宋_GB2312"/>
          <w:sz w:val="28"/>
          <w:szCs w:val="28"/>
        </w:rPr>
        <w:t>202</w:t>
      </w:r>
      <w:r>
        <w:rPr>
          <w:rFonts w:ascii="仿宋_GB2312"/>
          <w:sz w:val="28"/>
          <w:szCs w:val="28"/>
        </w:rPr>
        <w:t>1</w:t>
      </w:r>
      <w:r>
        <w:rPr>
          <w:rFonts w:hint="eastAsia" w:ascii="仿宋_GB2312"/>
          <w:sz w:val="28"/>
          <w:szCs w:val="28"/>
        </w:rPr>
        <w:t>年我省技术先进型服务企业更名申请纸质材料集中受理时间为</w:t>
      </w:r>
      <w:r>
        <w:rPr>
          <w:rFonts w:hint="eastAsia" w:ascii="仿宋_GB2312"/>
          <w:sz w:val="28"/>
          <w:szCs w:val="28"/>
          <w:lang w:val="en-US" w:eastAsia="zh-CN"/>
        </w:rPr>
        <w:t>6</w:t>
      </w:r>
      <w:r>
        <w:rPr>
          <w:rFonts w:hint="eastAsia" w:ascii="仿宋_GB2312"/>
          <w:sz w:val="28"/>
          <w:szCs w:val="28"/>
        </w:rPr>
        <w:t>月底。申请更名的企业，应在省技术先进型服务企业认定管理工作领导小组办公室集中受理截止时间十天前，将以下更名申报材料一式叁份，报送所在地设区市科技局。 设区市科技局提出审核意见并加盖公章后报送我办。</w:t>
      </w:r>
    </w:p>
    <w:p>
      <w:pPr>
        <w:widowControl/>
        <w:adjustRightInd w:val="0"/>
        <w:snapToGrid w:val="0"/>
        <w:spacing w:line="600" w:lineRule="exact"/>
        <w:ind w:right="38" w:rightChars="12" w:firstLine="560" w:firstLineChars="200"/>
        <w:rPr>
          <w:rFonts w:hint="eastAsia" w:ascii="仿宋_GB2312"/>
          <w:sz w:val="28"/>
          <w:szCs w:val="28"/>
        </w:rPr>
      </w:pPr>
      <w:r>
        <w:rPr>
          <w:rFonts w:hint="eastAsia" w:ascii="仿宋_GB2312"/>
          <w:sz w:val="28"/>
          <w:szCs w:val="28"/>
        </w:rPr>
        <w:t>1.《技术先进型服务企业核心信息变更申报表》（在线填写并打印）；</w:t>
      </w:r>
    </w:p>
    <w:p>
      <w:pPr>
        <w:widowControl/>
        <w:adjustRightInd w:val="0"/>
        <w:snapToGrid w:val="0"/>
        <w:spacing w:line="600" w:lineRule="exact"/>
        <w:ind w:right="38" w:rightChars="12" w:firstLine="560" w:firstLineChars="200"/>
        <w:rPr>
          <w:rFonts w:hint="eastAsia" w:ascii="仿宋_GB2312"/>
          <w:sz w:val="28"/>
          <w:szCs w:val="28"/>
        </w:rPr>
      </w:pPr>
      <w:r>
        <w:rPr>
          <w:rFonts w:hint="eastAsia" w:ascii="仿宋_GB2312"/>
          <w:sz w:val="28"/>
          <w:szCs w:val="28"/>
        </w:rPr>
        <w:t>2.企业更名前后的营业执照副本和组织机构代码证复印件，或载有统一社会信用代码的营业执照复印件；</w:t>
      </w:r>
    </w:p>
    <w:p>
      <w:pPr>
        <w:widowControl/>
        <w:adjustRightInd w:val="0"/>
        <w:snapToGrid w:val="0"/>
        <w:spacing w:line="600" w:lineRule="exact"/>
        <w:ind w:right="38" w:rightChars="12" w:firstLine="560" w:firstLineChars="200"/>
        <w:rPr>
          <w:rFonts w:hint="eastAsia" w:ascii="仿宋_GB2312"/>
          <w:sz w:val="28"/>
          <w:szCs w:val="28"/>
        </w:rPr>
      </w:pPr>
      <w:r>
        <w:rPr>
          <w:rFonts w:hint="eastAsia" w:ascii="仿宋_GB2312"/>
          <w:sz w:val="28"/>
          <w:szCs w:val="28"/>
        </w:rPr>
        <w:t>3.技术先进型服务企业证书复印件；</w:t>
      </w:r>
    </w:p>
    <w:p>
      <w:pPr>
        <w:widowControl/>
        <w:adjustRightInd w:val="0"/>
        <w:snapToGrid w:val="0"/>
        <w:spacing w:line="600" w:lineRule="exact"/>
        <w:ind w:right="38" w:rightChars="12" w:firstLine="560" w:firstLineChars="200"/>
        <w:rPr>
          <w:rFonts w:hint="eastAsia" w:ascii="仿宋_GB2312"/>
          <w:sz w:val="28"/>
          <w:szCs w:val="28"/>
        </w:rPr>
      </w:pPr>
      <w:r>
        <w:rPr>
          <w:rFonts w:hint="eastAsia" w:ascii="仿宋_GB2312"/>
          <w:sz w:val="28"/>
          <w:szCs w:val="28"/>
        </w:rPr>
        <w:t>4.工商管理部门出具的内（外）资企业基本情况表（提供申报技术先进型服务企业当年起至名称变更年度的情况）；</w:t>
      </w:r>
    </w:p>
    <w:p>
      <w:pPr>
        <w:widowControl/>
        <w:adjustRightInd w:val="0"/>
        <w:snapToGrid w:val="0"/>
        <w:spacing w:line="600" w:lineRule="exact"/>
        <w:ind w:right="38" w:rightChars="12" w:firstLine="560" w:firstLineChars="200"/>
        <w:rPr>
          <w:rFonts w:hint="eastAsia" w:ascii="仿宋_GB2312"/>
          <w:sz w:val="28"/>
          <w:szCs w:val="28"/>
        </w:rPr>
      </w:pPr>
      <w:r>
        <w:rPr>
          <w:rFonts w:hint="eastAsia" w:ascii="仿宋_GB2312"/>
          <w:sz w:val="28"/>
          <w:szCs w:val="28"/>
        </w:rPr>
        <w:t>5.企业申报技术先进型服务企业认定年度的上一年度技术先进型服务业务收入专项审计报告复印件。</w:t>
      </w: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pStyle w:val="5"/>
        <w:shd w:val="clear" w:color="auto" w:fill="FFFFFF"/>
        <w:snapToGrid w:val="0"/>
        <w:spacing w:before="0" w:beforeAutospacing="0" w:after="0" w:afterAutospacing="0" w:line="560" w:lineRule="exact"/>
        <w:jc w:val="both"/>
        <w:rPr>
          <w:rFonts w:hint="eastAsia" w:ascii="仿宋_GB2312" w:eastAsia="仿宋_GB2312"/>
          <w:bCs/>
          <w:color w:val="000000"/>
          <w:sz w:val="32"/>
          <w:szCs w:val="32"/>
        </w:rPr>
        <w:sectPr>
          <w:headerReference r:id="rId15" w:type="first"/>
          <w:footerReference r:id="rId18" w:type="first"/>
          <w:headerReference r:id="rId13" w:type="default"/>
          <w:footerReference r:id="rId16" w:type="default"/>
          <w:headerReference r:id="rId14" w:type="even"/>
          <w:footerReference r:id="rId17" w:type="even"/>
          <w:pgSz w:w="11906" w:h="16838"/>
          <w:pgMar w:top="2098" w:right="1531" w:bottom="1531" w:left="1531" w:header="851" w:footer="1418" w:gutter="0"/>
          <w:pgNumType w:fmt="numberInDash"/>
          <w:cols w:space="720" w:num="1"/>
          <w:docGrid w:type="linesAndChars" w:linePitch="579" w:charSpace="0"/>
        </w:sectPr>
      </w:pPr>
    </w:p>
    <w:p>
      <w:pPr>
        <w:pStyle w:val="5"/>
        <w:shd w:val="clear" w:color="auto" w:fill="FFFFFF"/>
        <w:snapToGrid w:val="0"/>
        <w:spacing w:before="0" w:beforeAutospacing="0" w:after="0" w:afterAutospacing="0" w:line="560" w:lineRule="exact"/>
        <w:jc w:val="both"/>
        <w:rPr>
          <w:rFonts w:hint="eastAsia" w:ascii="仿宋_GB2312" w:eastAsia="仿宋_GB2312"/>
          <w:bCs/>
          <w:color w:val="000000"/>
          <w:sz w:val="32"/>
          <w:szCs w:val="32"/>
        </w:rPr>
      </w:pPr>
      <w:r>
        <w:rPr>
          <w:rFonts w:hint="eastAsia" w:ascii="方正黑体_GBK" w:hAnsi="方正黑体_GBK" w:eastAsia="方正黑体_GBK" w:cs="方正黑体_GBK"/>
          <w:bCs/>
          <w:color w:val="000000"/>
          <w:sz w:val="32"/>
          <w:szCs w:val="32"/>
        </w:rPr>
        <w:t>附件5</w:t>
      </w:r>
    </w:p>
    <w:p>
      <w:pPr>
        <w:pStyle w:val="5"/>
        <w:shd w:val="clear" w:color="auto" w:fill="FFFFFF"/>
        <w:snapToGrid w:val="0"/>
        <w:spacing w:before="0" w:beforeAutospacing="0" w:after="0" w:afterAutospacing="0" w:line="560" w:lineRule="exact"/>
        <w:jc w:val="both"/>
        <w:rPr>
          <w:rFonts w:hint="eastAsia" w:ascii="仿宋_GB2312" w:eastAsia="仿宋_GB2312"/>
          <w:bCs/>
          <w:color w:val="000000"/>
          <w:sz w:val="32"/>
          <w:szCs w:val="32"/>
        </w:rPr>
      </w:pPr>
    </w:p>
    <w:p>
      <w:pPr>
        <w:tabs>
          <w:tab w:val="left" w:pos="720"/>
        </w:tabs>
        <w:ind w:firstLine="720" w:firstLineChars="200"/>
        <w:jc w:val="center"/>
        <w:rPr>
          <w:rFonts w:hint="eastAsia" w:ascii="仿宋_GB2312"/>
          <w:b/>
          <w:sz w:val="36"/>
          <w:szCs w:val="36"/>
        </w:rPr>
      </w:pPr>
      <w:r>
        <w:rPr>
          <w:rFonts w:hint="eastAsia" w:ascii="仿宋_GB2312"/>
          <w:b/>
          <w:sz w:val="36"/>
          <w:szCs w:val="36"/>
        </w:rPr>
        <w:t>企业员工花名册</w:t>
      </w:r>
    </w:p>
    <w:p>
      <w:pPr>
        <w:tabs>
          <w:tab w:val="left" w:pos="720"/>
        </w:tabs>
        <w:ind w:firstLine="640" w:firstLineChars="200"/>
        <w:jc w:val="center"/>
        <w:rPr>
          <w:rFonts w:hint="eastAsia" w:ascii="仿宋_GB2312"/>
          <w:szCs w:val="32"/>
        </w:rPr>
      </w:pPr>
    </w:p>
    <w:p>
      <w:pPr>
        <w:spacing w:line="440" w:lineRule="exact"/>
        <w:ind w:right="-512" w:rightChars="-160"/>
        <w:jc w:val="left"/>
        <w:rPr>
          <w:rFonts w:hint="eastAsia" w:ascii="仿宋_GB2312"/>
          <w:sz w:val="30"/>
          <w:szCs w:val="30"/>
        </w:rPr>
      </w:pPr>
      <w:r>
        <w:rPr>
          <w:rFonts w:hint="eastAsia" w:ascii="仿宋_GB2312"/>
          <w:sz w:val="30"/>
          <w:szCs w:val="30"/>
        </w:rPr>
        <w:t xml:space="preserve">单位: ***有限公司（公章）  </w:t>
      </w:r>
    </w:p>
    <w:tbl>
      <w:tblPr>
        <w:tblStyle w:val="6"/>
        <w:tblW w:w="0" w:type="auto"/>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922"/>
        <w:gridCol w:w="949"/>
        <w:gridCol w:w="2393"/>
        <w:gridCol w:w="802"/>
        <w:gridCol w:w="1256"/>
        <w:gridCol w:w="2475"/>
        <w:gridCol w:w="2157"/>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79" w:type="dxa"/>
            <w:noWrap w:val="0"/>
            <w:vAlign w:val="center"/>
          </w:tcPr>
          <w:p>
            <w:pPr>
              <w:snapToGrid w:val="0"/>
              <w:jc w:val="center"/>
              <w:rPr>
                <w:rFonts w:hint="eastAsia" w:ascii="仿宋_GB2312"/>
                <w:b/>
                <w:sz w:val="20"/>
                <w:szCs w:val="20"/>
              </w:rPr>
            </w:pPr>
            <w:r>
              <w:rPr>
                <w:rFonts w:hint="eastAsia" w:ascii="仿宋_GB2312"/>
                <w:b/>
                <w:sz w:val="20"/>
                <w:szCs w:val="20"/>
              </w:rPr>
              <w:t>序号</w:t>
            </w:r>
          </w:p>
        </w:tc>
        <w:tc>
          <w:tcPr>
            <w:tcW w:w="922" w:type="dxa"/>
            <w:noWrap w:val="0"/>
            <w:vAlign w:val="center"/>
          </w:tcPr>
          <w:p>
            <w:pPr>
              <w:snapToGrid w:val="0"/>
              <w:jc w:val="center"/>
              <w:rPr>
                <w:rFonts w:hint="eastAsia" w:ascii="仿宋_GB2312"/>
                <w:b/>
                <w:sz w:val="20"/>
                <w:szCs w:val="20"/>
              </w:rPr>
            </w:pPr>
            <w:r>
              <w:rPr>
                <w:rFonts w:hint="eastAsia" w:ascii="仿宋_GB2312"/>
                <w:b/>
                <w:sz w:val="20"/>
                <w:szCs w:val="20"/>
              </w:rPr>
              <w:t>姓名</w:t>
            </w:r>
          </w:p>
        </w:tc>
        <w:tc>
          <w:tcPr>
            <w:tcW w:w="949" w:type="dxa"/>
            <w:noWrap w:val="0"/>
            <w:vAlign w:val="center"/>
          </w:tcPr>
          <w:p>
            <w:pPr>
              <w:snapToGrid w:val="0"/>
              <w:jc w:val="center"/>
              <w:rPr>
                <w:rFonts w:hint="eastAsia" w:ascii="仿宋_GB2312"/>
                <w:b/>
                <w:sz w:val="20"/>
                <w:szCs w:val="20"/>
              </w:rPr>
            </w:pPr>
            <w:r>
              <w:rPr>
                <w:rFonts w:hint="eastAsia" w:ascii="仿宋_GB2312"/>
                <w:b/>
                <w:sz w:val="20"/>
                <w:szCs w:val="20"/>
              </w:rPr>
              <w:t>岗位</w:t>
            </w:r>
          </w:p>
        </w:tc>
        <w:tc>
          <w:tcPr>
            <w:tcW w:w="2393" w:type="dxa"/>
            <w:noWrap w:val="0"/>
            <w:vAlign w:val="center"/>
          </w:tcPr>
          <w:p>
            <w:pPr>
              <w:snapToGrid w:val="0"/>
              <w:jc w:val="center"/>
              <w:rPr>
                <w:rFonts w:hint="eastAsia" w:ascii="仿宋_GB2312"/>
                <w:b/>
                <w:sz w:val="20"/>
                <w:szCs w:val="20"/>
              </w:rPr>
            </w:pPr>
            <w:r>
              <w:rPr>
                <w:rFonts w:hint="eastAsia" w:ascii="仿宋_GB2312"/>
                <w:b/>
                <w:sz w:val="20"/>
                <w:szCs w:val="20"/>
              </w:rPr>
              <w:t>身份证号</w:t>
            </w:r>
          </w:p>
        </w:tc>
        <w:tc>
          <w:tcPr>
            <w:tcW w:w="802" w:type="dxa"/>
            <w:noWrap w:val="0"/>
            <w:vAlign w:val="center"/>
          </w:tcPr>
          <w:p>
            <w:pPr>
              <w:snapToGrid w:val="0"/>
              <w:jc w:val="center"/>
              <w:rPr>
                <w:rFonts w:hint="eastAsia" w:ascii="仿宋_GB2312"/>
                <w:b/>
                <w:sz w:val="20"/>
                <w:szCs w:val="20"/>
              </w:rPr>
            </w:pPr>
            <w:r>
              <w:rPr>
                <w:rFonts w:hint="eastAsia" w:ascii="仿宋_GB2312"/>
                <w:b/>
                <w:sz w:val="20"/>
                <w:szCs w:val="20"/>
              </w:rPr>
              <w:t>性别</w:t>
            </w:r>
          </w:p>
        </w:tc>
        <w:tc>
          <w:tcPr>
            <w:tcW w:w="1256" w:type="dxa"/>
            <w:noWrap w:val="0"/>
            <w:vAlign w:val="center"/>
          </w:tcPr>
          <w:p>
            <w:pPr>
              <w:snapToGrid w:val="0"/>
              <w:jc w:val="center"/>
              <w:rPr>
                <w:rFonts w:hint="eastAsia" w:ascii="仿宋_GB2312"/>
                <w:b/>
                <w:sz w:val="20"/>
                <w:szCs w:val="20"/>
              </w:rPr>
            </w:pPr>
            <w:r>
              <w:rPr>
                <w:rFonts w:hint="eastAsia" w:ascii="仿宋_GB2312"/>
                <w:b/>
                <w:sz w:val="20"/>
                <w:szCs w:val="20"/>
              </w:rPr>
              <w:t>学历</w:t>
            </w:r>
          </w:p>
        </w:tc>
        <w:tc>
          <w:tcPr>
            <w:tcW w:w="2475" w:type="dxa"/>
            <w:noWrap w:val="0"/>
            <w:vAlign w:val="center"/>
          </w:tcPr>
          <w:p>
            <w:pPr>
              <w:snapToGrid w:val="0"/>
              <w:jc w:val="center"/>
              <w:rPr>
                <w:rFonts w:hint="eastAsia" w:ascii="仿宋_GB2312"/>
                <w:b/>
                <w:sz w:val="20"/>
                <w:szCs w:val="20"/>
              </w:rPr>
            </w:pPr>
            <w:r>
              <w:rPr>
                <w:rFonts w:hint="eastAsia" w:ascii="仿宋_GB2312"/>
                <w:b/>
                <w:sz w:val="20"/>
                <w:szCs w:val="20"/>
              </w:rPr>
              <w:t>毕业院校</w:t>
            </w:r>
          </w:p>
        </w:tc>
        <w:tc>
          <w:tcPr>
            <w:tcW w:w="2157" w:type="dxa"/>
            <w:noWrap w:val="0"/>
            <w:vAlign w:val="center"/>
          </w:tcPr>
          <w:p>
            <w:pPr>
              <w:snapToGrid w:val="0"/>
              <w:jc w:val="center"/>
              <w:rPr>
                <w:rFonts w:hint="eastAsia" w:ascii="仿宋_GB2312"/>
                <w:b/>
                <w:sz w:val="20"/>
                <w:szCs w:val="20"/>
              </w:rPr>
            </w:pPr>
            <w:r>
              <w:rPr>
                <w:rFonts w:hint="eastAsia" w:ascii="仿宋_GB2312"/>
                <w:b/>
                <w:sz w:val="20"/>
                <w:szCs w:val="20"/>
              </w:rPr>
              <w:t>是否从事离岸服务</w:t>
            </w:r>
          </w:p>
        </w:tc>
        <w:tc>
          <w:tcPr>
            <w:tcW w:w="1950" w:type="dxa"/>
            <w:noWrap w:val="0"/>
            <w:vAlign w:val="center"/>
          </w:tcPr>
          <w:p>
            <w:pPr>
              <w:snapToGrid w:val="0"/>
              <w:jc w:val="center"/>
              <w:rPr>
                <w:rFonts w:hint="eastAsia" w:ascii="仿宋_GB2312"/>
                <w:b/>
                <w:sz w:val="20"/>
                <w:szCs w:val="20"/>
              </w:rPr>
            </w:pPr>
            <w:r>
              <w:rPr>
                <w:rFonts w:hint="eastAsia" w:ascii="仿宋_GB2312"/>
                <w:b/>
                <w:sz w:val="20"/>
                <w:szCs w:val="20"/>
              </w:rPr>
              <w:t>入职时间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9" w:type="dxa"/>
            <w:noWrap w:val="0"/>
            <w:vAlign w:val="center"/>
          </w:tcPr>
          <w:p>
            <w:pPr>
              <w:snapToGrid w:val="0"/>
              <w:jc w:val="center"/>
              <w:rPr>
                <w:rFonts w:hint="eastAsia" w:ascii="仿宋_GB2312"/>
                <w:sz w:val="20"/>
                <w:szCs w:val="20"/>
              </w:rPr>
            </w:pPr>
            <w:r>
              <w:rPr>
                <w:rFonts w:hint="eastAsia" w:ascii="仿宋_GB2312"/>
                <w:sz w:val="20"/>
                <w:szCs w:val="20"/>
              </w:rPr>
              <w:t>1</w:t>
            </w:r>
          </w:p>
        </w:tc>
        <w:tc>
          <w:tcPr>
            <w:tcW w:w="922" w:type="dxa"/>
            <w:noWrap w:val="0"/>
            <w:vAlign w:val="center"/>
          </w:tcPr>
          <w:p>
            <w:pPr>
              <w:snapToGrid w:val="0"/>
              <w:jc w:val="center"/>
              <w:rPr>
                <w:rFonts w:hint="eastAsia" w:ascii="仿宋_GB2312"/>
                <w:sz w:val="20"/>
                <w:szCs w:val="20"/>
              </w:rPr>
            </w:pPr>
          </w:p>
        </w:tc>
        <w:tc>
          <w:tcPr>
            <w:tcW w:w="949" w:type="dxa"/>
            <w:noWrap w:val="0"/>
            <w:vAlign w:val="center"/>
          </w:tcPr>
          <w:p>
            <w:pPr>
              <w:snapToGrid w:val="0"/>
              <w:jc w:val="center"/>
              <w:rPr>
                <w:rFonts w:hint="eastAsia" w:ascii="仿宋_GB2312"/>
                <w:sz w:val="20"/>
                <w:szCs w:val="20"/>
              </w:rPr>
            </w:pPr>
          </w:p>
        </w:tc>
        <w:tc>
          <w:tcPr>
            <w:tcW w:w="2393" w:type="dxa"/>
            <w:noWrap w:val="0"/>
            <w:vAlign w:val="center"/>
          </w:tcPr>
          <w:p>
            <w:pPr>
              <w:snapToGrid w:val="0"/>
              <w:jc w:val="center"/>
              <w:rPr>
                <w:rFonts w:hint="eastAsia" w:ascii="仿宋_GB2312"/>
                <w:sz w:val="20"/>
                <w:szCs w:val="20"/>
              </w:rPr>
            </w:pPr>
          </w:p>
        </w:tc>
        <w:tc>
          <w:tcPr>
            <w:tcW w:w="802" w:type="dxa"/>
            <w:noWrap w:val="0"/>
            <w:vAlign w:val="center"/>
          </w:tcPr>
          <w:p>
            <w:pPr>
              <w:snapToGrid w:val="0"/>
              <w:jc w:val="center"/>
              <w:rPr>
                <w:rFonts w:hint="eastAsia" w:ascii="仿宋_GB2312"/>
                <w:sz w:val="20"/>
                <w:szCs w:val="20"/>
              </w:rPr>
            </w:pPr>
          </w:p>
        </w:tc>
        <w:tc>
          <w:tcPr>
            <w:tcW w:w="1256" w:type="dxa"/>
            <w:noWrap w:val="0"/>
            <w:vAlign w:val="center"/>
          </w:tcPr>
          <w:p>
            <w:pPr>
              <w:snapToGrid w:val="0"/>
              <w:jc w:val="center"/>
              <w:rPr>
                <w:rFonts w:hint="eastAsia" w:ascii="仿宋_GB2312"/>
                <w:sz w:val="20"/>
                <w:szCs w:val="20"/>
              </w:rPr>
            </w:pPr>
          </w:p>
        </w:tc>
        <w:tc>
          <w:tcPr>
            <w:tcW w:w="2475" w:type="dxa"/>
            <w:noWrap w:val="0"/>
            <w:vAlign w:val="center"/>
          </w:tcPr>
          <w:p>
            <w:pPr>
              <w:snapToGrid w:val="0"/>
              <w:jc w:val="center"/>
              <w:rPr>
                <w:rFonts w:hint="eastAsia" w:ascii="仿宋_GB2312"/>
                <w:sz w:val="20"/>
                <w:szCs w:val="20"/>
              </w:rPr>
            </w:pPr>
          </w:p>
        </w:tc>
        <w:tc>
          <w:tcPr>
            <w:tcW w:w="2157" w:type="dxa"/>
            <w:noWrap w:val="0"/>
            <w:vAlign w:val="top"/>
          </w:tcPr>
          <w:p>
            <w:pPr>
              <w:snapToGrid w:val="0"/>
              <w:jc w:val="center"/>
              <w:rPr>
                <w:rFonts w:hint="eastAsia" w:ascii="仿宋_GB2312"/>
                <w:sz w:val="20"/>
                <w:szCs w:val="20"/>
              </w:rPr>
            </w:pPr>
          </w:p>
        </w:tc>
        <w:tc>
          <w:tcPr>
            <w:tcW w:w="1950" w:type="dxa"/>
            <w:noWrap w:val="0"/>
            <w:vAlign w:val="top"/>
          </w:tcPr>
          <w:p>
            <w:pPr>
              <w:snapToGrid w:val="0"/>
              <w:jc w:val="center"/>
              <w:rPr>
                <w:rFonts w:hint="eastAsia"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9" w:type="dxa"/>
            <w:noWrap w:val="0"/>
            <w:vAlign w:val="center"/>
          </w:tcPr>
          <w:p>
            <w:pPr>
              <w:snapToGrid w:val="0"/>
              <w:jc w:val="center"/>
              <w:rPr>
                <w:rFonts w:hint="eastAsia" w:ascii="仿宋_GB2312"/>
                <w:sz w:val="20"/>
                <w:szCs w:val="20"/>
              </w:rPr>
            </w:pPr>
            <w:r>
              <w:rPr>
                <w:rFonts w:hint="eastAsia" w:ascii="仿宋_GB2312"/>
                <w:sz w:val="20"/>
                <w:szCs w:val="20"/>
              </w:rPr>
              <w:t>2</w:t>
            </w:r>
          </w:p>
        </w:tc>
        <w:tc>
          <w:tcPr>
            <w:tcW w:w="922" w:type="dxa"/>
            <w:noWrap w:val="0"/>
            <w:vAlign w:val="center"/>
          </w:tcPr>
          <w:p>
            <w:pPr>
              <w:snapToGrid w:val="0"/>
              <w:jc w:val="center"/>
              <w:rPr>
                <w:rFonts w:hint="eastAsia" w:ascii="仿宋_GB2312"/>
                <w:sz w:val="20"/>
                <w:szCs w:val="20"/>
              </w:rPr>
            </w:pPr>
          </w:p>
        </w:tc>
        <w:tc>
          <w:tcPr>
            <w:tcW w:w="949" w:type="dxa"/>
            <w:noWrap w:val="0"/>
            <w:vAlign w:val="center"/>
          </w:tcPr>
          <w:p>
            <w:pPr>
              <w:snapToGrid w:val="0"/>
              <w:jc w:val="center"/>
              <w:rPr>
                <w:rFonts w:hint="eastAsia" w:ascii="仿宋_GB2312"/>
                <w:sz w:val="20"/>
                <w:szCs w:val="20"/>
              </w:rPr>
            </w:pPr>
          </w:p>
        </w:tc>
        <w:tc>
          <w:tcPr>
            <w:tcW w:w="2393" w:type="dxa"/>
            <w:noWrap w:val="0"/>
            <w:vAlign w:val="center"/>
          </w:tcPr>
          <w:p>
            <w:pPr>
              <w:snapToGrid w:val="0"/>
              <w:jc w:val="center"/>
              <w:rPr>
                <w:rFonts w:hint="eastAsia" w:ascii="仿宋_GB2312"/>
                <w:sz w:val="20"/>
                <w:szCs w:val="20"/>
              </w:rPr>
            </w:pPr>
          </w:p>
        </w:tc>
        <w:tc>
          <w:tcPr>
            <w:tcW w:w="802" w:type="dxa"/>
            <w:noWrap w:val="0"/>
            <w:vAlign w:val="center"/>
          </w:tcPr>
          <w:p>
            <w:pPr>
              <w:snapToGrid w:val="0"/>
              <w:jc w:val="center"/>
              <w:rPr>
                <w:rFonts w:hint="eastAsia" w:ascii="仿宋_GB2312"/>
                <w:sz w:val="20"/>
                <w:szCs w:val="20"/>
              </w:rPr>
            </w:pPr>
          </w:p>
        </w:tc>
        <w:tc>
          <w:tcPr>
            <w:tcW w:w="1256" w:type="dxa"/>
            <w:noWrap w:val="0"/>
            <w:vAlign w:val="center"/>
          </w:tcPr>
          <w:p>
            <w:pPr>
              <w:snapToGrid w:val="0"/>
              <w:jc w:val="center"/>
              <w:rPr>
                <w:rFonts w:hint="eastAsia" w:ascii="仿宋_GB2312"/>
                <w:sz w:val="20"/>
                <w:szCs w:val="20"/>
              </w:rPr>
            </w:pPr>
          </w:p>
        </w:tc>
        <w:tc>
          <w:tcPr>
            <w:tcW w:w="2475" w:type="dxa"/>
            <w:noWrap w:val="0"/>
            <w:vAlign w:val="center"/>
          </w:tcPr>
          <w:p>
            <w:pPr>
              <w:snapToGrid w:val="0"/>
              <w:jc w:val="center"/>
              <w:rPr>
                <w:rFonts w:hint="eastAsia" w:ascii="仿宋_GB2312"/>
                <w:sz w:val="20"/>
                <w:szCs w:val="20"/>
              </w:rPr>
            </w:pPr>
          </w:p>
        </w:tc>
        <w:tc>
          <w:tcPr>
            <w:tcW w:w="2157" w:type="dxa"/>
            <w:noWrap w:val="0"/>
            <w:vAlign w:val="top"/>
          </w:tcPr>
          <w:p>
            <w:pPr>
              <w:snapToGrid w:val="0"/>
              <w:jc w:val="center"/>
              <w:rPr>
                <w:rFonts w:hint="eastAsia" w:ascii="仿宋_GB2312"/>
                <w:sz w:val="20"/>
                <w:szCs w:val="20"/>
              </w:rPr>
            </w:pPr>
          </w:p>
        </w:tc>
        <w:tc>
          <w:tcPr>
            <w:tcW w:w="1950" w:type="dxa"/>
            <w:noWrap w:val="0"/>
            <w:vAlign w:val="top"/>
          </w:tcPr>
          <w:p>
            <w:pPr>
              <w:snapToGrid w:val="0"/>
              <w:jc w:val="center"/>
              <w:rPr>
                <w:rFonts w:hint="eastAsia"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9" w:type="dxa"/>
            <w:noWrap w:val="0"/>
            <w:vAlign w:val="center"/>
          </w:tcPr>
          <w:p>
            <w:pPr>
              <w:snapToGrid w:val="0"/>
              <w:jc w:val="center"/>
              <w:rPr>
                <w:rFonts w:hint="eastAsia" w:ascii="仿宋_GB2312"/>
                <w:sz w:val="20"/>
                <w:szCs w:val="20"/>
              </w:rPr>
            </w:pPr>
            <w:r>
              <w:rPr>
                <w:rFonts w:hint="eastAsia" w:ascii="仿宋_GB2312"/>
                <w:sz w:val="20"/>
                <w:szCs w:val="20"/>
              </w:rPr>
              <w:t>3</w:t>
            </w:r>
          </w:p>
        </w:tc>
        <w:tc>
          <w:tcPr>
            <w:tcW w:w="922" w:type="dxa"/>
            <w:noWrap w:val="0"/>
            <w:vAlign w:val="center"/>
          </w:tcPr>
          <w:p>
            <w:pPr>
              <w:snapToGrid w:val="0"/>
              <w:jc w:val="center"/>
              <w:rPr>
                <w:rFonts w:hint="eastAsia" w:ascii="仿宋_GB2312"/>
                <w:sz w:val="20"/>
                <w:szCs w:val="20"/>
              </w:rPr>
            </w:pPr>
          </w:p>
        </w:tc>
        <w:tc>
          <w:tcPr>
            <w:tcW w:w="949" w:type="dxa"/>
            <w:noWrap w:val="0"/>
            <w:vAlign w:val="center"/>
          </w:tcPr>
          <w:p>
            <w:pPr>
              <w:snapToGrid w:val="0"/>
              <w:jc w:val="center"/>
              <w:rPr>
                <w:rFonts w:hint="eastAsia" w:ascii="仿宋_GB2312"/>
                <w:sz w:val="20"/>
                <w:szCs w:val="20"/>
              </w:rPr>
            </w:pPr>
          </w:p>
        </w:tc>
        <w:tc>
          <w:tcPr>
            <w:tcW w:w="2393" w:type="dxa"/>
            <w:noWrap w:val="0"/>
            <w:vAlign w:val="center"/>
          </w:tcPr>
          <w:p>
            <w:pPr>
              <w:snapToGrid w:val="0"/>
              <w:jc w:val="center"/>
              <w:rPr>
                <w:rFonts w:hint="eastAsia" w:ascii="仿宋_GB2312"/>
                <w:sz w:val="20"/>
                <w:szCs w:val="20"/>
              </w:rPr>
            </w:pPr>
          </w:p>
        </w:tc>
        <w:tc>
          <w:tcPr>
            <w:tcW w:w="802" w:type="dxa"/>
            <w:noWrap w:val="0"/>
            <w:vAlign w:val="center"/>
          </w:tcPr>
          <w:p>
            <w:pPr>
              <w:snapToGrid w:val="0"/>
              <w:jc w:val="center"/>
              <w:rPr>
                <w:rFonts w:hint="eastAsia" w:ascii="仿宋_GB2312"/>
                <w:sz w:val="20"/>
                <w:szCs w:val="20"/>
              </w:rPr>
            </w:pPr>
          </w:p>
        </w:tc>
        <w:tc>
          <w:tcPr>
            <w:tcW w:w="1256" w:type="dxa"/>
            <w:noWrap w:val="0"/>
            <w:vAlign w:val="center"/>
          </w:tcPr>
          <w:p>
            <w:pPr>
              <w:snapToGrid w:val="0"/>
              <w:jc w:val="center"/>
              <w:rPr>
                <w:rFonts w:hint="eastAsia" w:ascii="仿宋_GB2312"/>
                <w:sz w:val="20"/>
                <w:szCs w:val="20"/>
              </w:rPr>
            </w:pPr>
          </w:p>
        </w:tc>
        <w:tc>
          <w:tcPr>
            <w:tcW w:w="2475" w:type="dxa"/>
            <w:noWrap w:val="0"/>
            <w:vAlign w:val="center"/>
          </w:tcPr>
          <w:p>
            <w:pPr>
              <w:snapToGrid w:val="0"/>
              <w:jc w:val="center"/>
              <w:rPr>
                <w:rFonts w:hint="eastAsia" w:ascii="仿宋_GB2312"/>
                <w:sz w:val="20"/>
                <w:szCs w:val="20"/>
              </w:rPr>
            </w:pPr>
          </w:p>
        </w:tc>
        <w:tc>
          <w:tcPr>
            <w:tcW w:w="2157" w:type="dxa"/>
            <w:noWrap w:val="0"/>
            <w:vAlign w:val="top"/>
          </w:tcPr>
          <w:p>
            <w:pPr>
              <w:snapToGrid w:val="0"/>
              <w:jc w:val="center"/>
              <w:rPr>
                <w:rFonts w:hint="eastAsia" w:ascii="仿宋_GB2312"/>
                <w:sz w:val="20"/>
                <w:szCs w:val="20"/>
              </w:rPr>
            </w:pPr>
          </w:p>
        </w:tc>
        <w:tc>
          <w:tcPr>
            <w:tcW w:w="1950" w:type="dxa"/>
            <w:noWrap w:val="0"/>
            <w:vAlign w:val="top"/>
          </w:tcPr>
          <w:p>
            <w:pPr>
              <w:snapToGrid w:val="0"/>
              <w:jc w:val="center"/>
              <w:rPr>
                <w:rFonts w:hint="eastAsia" w:ascii="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9" w:type="dxa"/>
            <w:noWrap w:val="0"/>
            <w:vAlign w:val="center"/>
          </w:tcPr>
          <w:p>
            <w:pPr>
              <w:snapToGrid w:val="0"/>
              <w:jc w:val="center"/>
              <w:rPr>
                <w:rFonts w:hint="eastAsia" w:ascii="仿宋_GB2312"/>
                <w:sz w:val="20"/>
                <w:szCs w:val="20"/>
              </w:rPr>
            </w:pPr>
            <w:r>
              <w:rPr>
                <w:rFonts w:hint="eastAsia" w:ascii="仿宋_GB2312"/>
                <w:sz w:val="20"/>
                <w:szCs w:val="20"/>
              </w:rPr>
              <w:t>4</w:t>
            </w:r>
          </w:p>
        </w:tc>
        <w:tc>
          <w:tcPr>
            <w:tcW w:w="922" w:type="dxa"/>
            <w:noWrap w:val="0"/>
            <w:vAlign w:val="center"/>
          </w:tcPr>
          <w:p>
            <w:pPr>
              <w:snapToGrid w:val="0"/>
              <w:jc w:val="center"/>
              <w:rPr>
                <w:rFonts w:hint="eastAsia" w:ascii="仿宋_GB2312" w:hAnsi="Arial" w:cs="Arial"/>
                <w:sz w:val="20"/>
                <w:szCs w:val="20"/>
              </w:rPr>
            </w:pPr>
          </w:p>
        </w:tc>
        <w:tc>
          <w:tcPr>
            <w:tcW w:w="949" w:type="dxa"/>
            <w:noWrap w:val="0"/>
            <w:vAlign w:val="center"/>
          </w:tcPr>
          <w:p>
            <w:pPr>
              <w:snapToGrid w:val="0"/>
              <w:jc w:val="center"/>
              <w:rPr>
                <w:rFonts w:hint="eastAsia" w:ascii="仿宋_GB2312" w:cs="Arial"/>
                <w:sz w:val="20"/>
                <w:szCs w:val="20"/>
              </w:rPr>
            </w:pPr>
          </w:p>
        </w:tc>
        <w:tc>
          <w:tcPr>
            <w:tcW w:w="2393" w:type="dxa"/>
            <w:noWrap w:val="0"/>
            <w:vAlign w:val="center"/>
          </w:tcPr>
          <w:p>
            <w:pPr>
              <w:snapToGrid w:val="0"/>
              <w:jc w:val="center"/>
              <w:rPr>
                <w:rFonts w:hint="eastAsia" w:ascii="仿宋_GB2312" w:cs="Arial"/>
                <w:sz w:val="20"/>
                <w:szCs w:val="20"/>
              </w:rPr>
            </w:pPr>
          </w:p>
        </w:tc>
        <w:tc>
          <w:tcPr>
            <w:tcW w:w="802" w:type="dxa"/>
            <w:noWrap w:val="0"/>
            <w:vAlign w:val="center"/>
          </w:tcPr>
          <w:p>
            <w:pPr>
              <w:snapToGrid w:val="0"/>
              <w:jc w:val="center"/>
              <w:rPr>
                <w:rFonts w:hint="eastAsia" w:ascii="仿宋_GB2312" w:cs="Arial"/>
                <w:sz w:val="20"/>
                <w:szCs w:val="20"/>
              </w:rPr>
            </w:pPr>
          </w:p>
        </w:tc>
        <w:tc>
          <w:tcPr>
            <w:tcW w:w="1256" w:type="dxa"/>
            <w:noWrap w:val="0"/>
            <w:vAlign w:val="center"/>
          </w:tcPr>
          <w:p>
            <w:pPr>
              <w:snapToGrid w:val="0"/>
              <w:jc w:val="center"/>
              <w:rPr>
                <w:rFonts w:hint="eastAsia" w:ascii="仿宋_GB2312" w:cs="Arial"/>
                <w:sz w:val="20"/>
                <w:szCs w:val="20"/>
              </w:rPr>
            </w:pPr>
          </w:p>
        </w:tc>
        <w:tc>
          <w:tcPr>
            <w:tcW w:w="2475" w:type="dxa"/>
            <w:noWrap w:val="0"/>
            <w:vAlign w:val="center"/>
          </w:tcPr>
          <w:p>
            <w:pPr>
              <w:snapToGrid w:val="0"/>
              <w:jc w:val="center"/>
              <w:rPr>
                <w:rFonts w:hint="eastAsia" w:ascii="仿宋_GB2312" w:cs="Arial"/>
                <w:sz w:val="20"/>
                <w:szCs w:val="20"/>
              </w:rPr>
            </w:pPr>
          </w:p>
        </w:tc>
        <w:tc>
          <w:tcPr>
            <w:tcW w:w="2157" w:type="dxa"/>
            <w:noWrap w:val="0"/>
            <w:vAlign w:val="top"/>
          </w:tcPr>
          <w:p>
            <w:pPr>
              <w:snapToGrid w:val="0"/>
              <w:jc w:val="center"/>
              <w:rPr>
                <w:rFonts w:hint="eastAsia" w:ascii="仿宋_GB2312" w:cs="Arial"/>
                <w:sz w:val="20"/>
                <w:szCs w:val="20"/>
              </w:rPr>
            </w:pPr>
          </w:p>
        </w:tc>
        <w:tc>
          <w:tcPr>
            <w:tcW w:w="1950" w:type="dxa"/>
            <w:noWrap w:val="0"/>
            <w:vAlign w:val="top"/>
          </w:tcPr>
          <w:p>
            <w:pPr>
              <w:snapToGrid w:val="0"/>
              <w:jc w:val="center"/>
              <w:rPr>
                <w:rFonts w:hint="eastAsia" w:ascii="仿宋_GB2312" w:cs="Arial"/>
                <w:sz w:val="20"/>
                <w:szCs w:val="20"/>
              </w:rPr>
            </w:pPr>
          </w:p>
        </w:tc>
      </w:tr>
    </w:tbl>
    <w:p>
      <w:pPr>
        <w:pStyle w:val="5"/>
        <w:shd w:val="clear" w:color="auto" w:fill="FFFFFF"/>
        <w:snapToGrid w:val="0"/>
        <w:spacing w:before="0" w:beforeAutospacing="0" w:after="0" w:afterAutospacing="0" w:line="560" w:lineRule="exact"/>
        <w:rPr>
          <w:rFonts w:hint="eastAsia" w:ascii="仿宋_GB2312" w:eastAsia="仿宋_GB2312"/>
          <w:bCs/>
          <w:color w:val="000000"/>
          <w:sz w:val="32"/>
          <w:szCs w:val="32"/>
        </w:rPr>
      </w:pPr>
    </w:p>
    <w:p>
      <w:pPr>
        <w:snapToGrid w:val="0"/>
        <w:spacing w:line="600" w:lineRule="exact"/>
        <w:rPr>
          <w:rFonts w:hint="eastAsia"/>
        </w:rPr>
      </w:pPr>
    </w:p>
    <w:p>
      <w:r>
        <w:rPr>
          <w:rFonts w:hint="eastAsia"/>
        </w:rPr>
        <mc:AlternateContent>
          <mc:Choice Requires="wps">
            <w:drawing>
              <wp:anchor distT="0" distB="0" distL="114300" distR="114300" simplePos="0" relativeHeight="251664384" behindDoc="0" locked="0" layoutInCell="1" allowOverlap="1">
                <wp:simplePos x="0" y="0"/>
                <wp:positionH relativeFrom="margin">
                  <wp:posOffset>-1905</wp:posOffset>
                </wp:positionH>
                <wp:positionV relativeFrom="page">
                  <wp:posOffset>9053195</wp:posOffset>
                </wp:positionV>
                <wp:extent cx="5894705" cy="396240"/>
                <wp:effectExtent l="0" t="0" r="0" b="0"/>
                <wp:wrapTopAndBottom/>
                <wp:docPr id="11" name="文本框 11"/>
                <wp:cNvGraphicFramePr/>
                <a:graphic xmlns:a="http://schemas.openxmlformats.org/drawingml/2006/main">
                  <a:graphicData uri="http://schemas.microsoft.com/office/word/2010/wordprocessingShape">
                    <wps:wsp>
                      <wps:cNvSpPr txBox="1"/>
                      <wps:spPr>
                        <a:xfrm>
                          <a:off x="0" y="0"/>
                          <a:ext cx="5894705" cy="396240"/>
                        </a:xfrm>
                        <a:prstGeom prst="rect">
                          <a:avLst/>
                        </a:prstGeom>
                        <a:noFill/>
                        <a:ln>
                          <a:noFill/>
                        </a:ln>
                      </wps:spPr>
                      <wps:txbx>
                        <w:txbxContent>
                          <w:p>
                            <w:pPr>
                              <w:ind w:firstLine="320" w:firstLineChars="100"/>
                              <w:rPr>
                                <w:rFonts w:ascii="仿宋_GB2312"/>
                              </w:rPr>
                            </w:pPr>
                            <w:r>
                              <w:rPr>
                                <w:rFonts w:hint="eastAsia"/>
                              </w:rPr>
                              <w:t xml:space="preserve">福建省科学技术厅办公室         </w:t>
                            </w:r>
                            <w:r>
                              <w:rPr>
                                <w:rFonts w:hint="eastAsia" w:ascii="仿宋_GB2312"/>
                              </w:rPr>
                              <w:fldChar w:fldCharType="begin"/>
                            </w:r>
                            <w:r>
                              <w:rPr>
                                <w:rFonts w:hint="eastAsia" w:ascii="仿宋_GB2312"/>
                              </w:rPr>
                              <w:instrText xml:space="preserve"> MERGEFIELD  印发日期  \* MERGEFORMAT </w:instrText>
                            </w:r>
                            <w:r>
                              <w:rPr>
                                <w:rFonts w:ascii="仿宋_GB2312"/>
                              </w:rPr>
                              <w:fldChar w:fldCharType="separate"/>
                            </w:r>
                            <w:r>
                              <w:rPr>
                                <w:rFonts w:hint="eastAsia" w:ascii="仿宋_GB2312"/>
                              </w:rPr>
                              <w:t>20</w:t>
                            </w:r>
                            <w:r>
                              <w:rPr>
                                <w:rFonts w:hint="eastAsia" w:ascii="仿宋_GB2312"/>
                                <w:lang w:val="en-US" w:eastAsia="zh-CN"/>
                              </w:rPr>
                              <w:t>21</w:t>
                            </w:r>
                            <w:r>
                              <w:rPr>
                                <w:rFonts w:hint="eastAsia" w:ascii="仿宋_GB2312"/>
                              </w:rPr>
                              <w:t>年 月  日印发</w:t>
                            </w:r>
                            <w:r>
                              <w:rPr>
                                <w:rFonts w:hint="eastAsia" w:ascii="仿宋_GB2312"/>
                              </w:rPr>
                              <w:fldChar w:fldCharType="end"/>
                            </w:r>
                          </w:p>
                        </w:txbxContent>
                      </wps:txbx>
                      <wps:bodyPr lIns="0" tIns="0" rIns="0" bIns="0" upright="1"/>
                    </wps:wsp>
                  </a:graphicData>
                </a:graphic>
              </wp:anchor>
            </w:drawing>
          </mc:Choice>
          <mc:Fallback>
            <w:pict>
              <v:shape id="_x0000_s1026" o:spid="_x0000_s1026" o:spt="202" type="#_x0000_t202" style="position:absolute;left:0pt;margin-left:-0.15pt;margin-top:712.85pt;height:31.2pt;width:464.15pt;mso-position-horizontal-relative:margin;mso-position-vertical-relative:page;mso-wrap-distance-bottom:0pt;mso-wrap-distance-top:0pt;z-index:251664384;mso-width-relative:page;mso-height-relative:page;" filled="f" stroked="f" coordsize="21600,21600" o:gfxdata="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jrUrW2QAAAAsBAAAPAAAAAAAAAAEAIAAAACIAAABkcnMvZG93bnJldi54bWxQ&#10;SwECFAAUAAAACACHTuJAH0X6nL0BAAB0AwAADgAAAAAAAAABACAAAAAoAQAAZHJzL2Uyb0RvYy54&#10;bWxQSwUGAAAAAAYABgBZAQAAVwUAAAAA&#10;">
                <v:fill on="f" focussize="0,0"/>
                <v:stroke on="f"/>
                <v:imagedata o:title=""/>
                <o:lock v:ext="edit" aspectratio="f"/>
                <v:textbox inset="0mm,0mm,0mm,0mm">
                  <w:txbxContent>
                    <w:p>
                      <w:pPr>
                        <w:ind w:firstLine="320" w:firstLineChars="100"/>
                        <w:rPr>
                          <w:rFonts w:ascii="仿宋_GB2312"/>
                        </w:rPr>
                      </w:pPr>
                      <w:r>
                        <w:rPr>
                          <w:rFonts w:hint="eastAsia"/>
                        </w:rPr>
                        <w:t xml:space="preserve">福建省科学技术厅办公室         </w:t>
                      </w:r>
                      <w:r>
                        <w:rPr>
                          <w:rFonts w:hint="eastAsia" w:ascii="仿宋_GB2312"/>
                        </w:rPr>
                        <w:fldChar w:fldCharType="begin"/>
                      </w:r>
                      <w:r>
                        <w:rPr>
                          <w:rFonts w:hint="eastAsia" w:ascii="仿宋_GB2312"/>
                        </w:rPr>
                        <w:instrText xml:space="preserve"> MERGEFIELD  印发日期  \* MERGEFORMAT </w:instrText>
                      </w:r>
                      <w:r>
                        <w:rPr>
                          <w:rFonts w:ascii="仿宋_GB2312"/>
                        </w:rPr>
                        <w:fldChar w:fldCharType="separate"/>
                      </w:r>
                      <w:r>
                        <w:rPr>
                          <w:rFonts w:hint="eastAsia" w:ascii="仿宋_GB2312"/>
                        </w:rPr>
                        <w:t>20</w:t>
                      </w:r>
                      <w:r>
                        <w:rPr>
                          <w:rFonts w:hint="eastAsia" w:ascii="仿宋_GB2312"/>
                          <w:lang w:val="en-US" w:eastAsia="zh-CN"/>
                        </w:rPr>
                        <w:t>21</w:t>
                      </w:r>
                      <w:r>
                        <w:rPr>
                          <w:rFonts w:hint="eastAsia" w:ascii="仿宋_GB2312"/>
                        </w:rPr>
                        <w:t>年 月  日印发</w:t>
                      </w:r>
                      <w:r>
                        <w:rPr>
                          <w:rFonts w:hint="eastAsia" w:ascii="仿宋_GB2312"/>
                        </w:rPr>
                        <w:fldChar w:fldCharType="end"/>
                      </w:r>
                    </w:p>
                  </w:txbxContent>
                </v:textbox>
                <w10:wrap type="topAndBottom"/>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ge">
                  <wp:posOffset>9420860</wp:posOffset>
                </wp:positionV>
                <wp:extent cx="5610225" cy="0"/>
                <wp:effectExtent l="0" t="0" r="0" b="0"/>
                <wp:wrapTopAndBottom/>
                <wp:docPr id="9" name="直接连接符 9"/>
                <wp:cNvGraphicFramePr/>
                <a:graphic xmlns:a="http://schemas.openxmlformats.org/drawingml/2006/main">
                  <a:graphicData uri="http://schemas.microsoft.com/office/word/2010/wordprocessingShape">
                    <wps:wsp>
                      <wps:cNvCnPr/>
                      <wps:spPr>
                        <a:xfrm>
                          <a:off x="0" y="0"/>
                          <a:ext cx="561022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741.8pt;height:0pt;width:441.75pt;mso-position-vertical-relative:page;mso-wrap-distance-bottom:0pt;mso-wrap-distance-top:0pt;z-index:251663360;mso-width-relative:page;mso-height-relative:page;" filled="f" stroked="t" coordsize="21600,21600" o:gfxdata="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d/J4/YAAAACwEAAA8AAAAAAAAAAQAgAAAAIgAAAGRycy9kb3ducmV2LnhtbFBL&#10;AQIUABQAAAAIAIdO4kAEQICV9gEAAOUDAAAOAAAAAAAAAAEAIAAAACcBAABkcnMvZTJvRG9jLnht&#10;bFBLBQYAAAAABgAGAFkBAACPBQAAAAA=&#10;">
                <v:fill on="f" focussize="0,0"/>
                <v:stroke weight="1.25pt" color="#000000" joinstyle="round"/>
                <v:imagedata o:title=""/>
                <o:lock v:ext="edit" aspectratio="f"/>
                <w10:wrap type="topAndBottom"/>
              </v:lin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ge">
                  <wp:posOffset>9053195</wp:posOffset>
                </wp:positionV>
                <wp:extent cx="5617845" cy="0"/>
                <wp:effectExtent l="0" t="0" r="0" b="0"/>
                <wp:wrapTopAndBottom/>
                <wp:docPr id="10" name="直接连接符 10"/>
                <wp:cNvGraphicFramePr/>
                <a:graphic xmlns:a="http://schemas.openxmlformats.org/drawingml/2006/main">
                  <a:graphicData uri="http://schemas.microsoft.com/office/word/2010/wordprocessingShape">
                    <wps:wsp>
                      <wps:cNvCnPr/>
                      <wps:spPr>
                        <a:xfrm>
                          <a:off x="0" y="0"/>
                          <a:ext cx="561784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12.85pt;height:0pt;width:442.35pt;mso-position-vertical-relative:page;mso-wrap-distance-bottom:0pt;mso-wrap-distance-top:0pt;z-index:251662336;mso-width-relative:page;mso-height-relative:page;" filled="f" stroked="t" coordsize="21600,21600" o:gfxdata="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xL/+1gAAAAoBAAAPAAAAAAAAAAEAIAAAACIAAABkcnMvZG93bnJldi54bWxQSwEC&#10;FAAUAAAACACHTuJAvCu9OPYBAADnAwAADgAAAAAAAAABACAAAAAlAQAAZHJzL2Uyb0RvYy54bWxQ&#10;SwUGAAAAAAYABgBZAQAAjQUAAAAA&#10;">
                <v:fill on="f" focussize="0,0"/>
                <v:stroke weight="1.25pt" color="#000000" joinstyle="round"/>
                <v:imagedata o:title=""/>
                <o:lock v:ext="edit" aspectratio="f"/>
                <w10:wrap type="topAndBottom"/>
              </v:line>
            </w:pict>
          </mc:Fallback>
        </mc:AlternateContent>
      </w:r>
    </w:p>
    <w:p/>
    <w:p>
      <w:pPr>
        <w:snapToGrid w:val="0"/>
        <w:spacing w:line="600" w:lineRule="exact"/>
        <w:ind w:firstLine="960" w:firstLineChars="300"/>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pPr>
        <w:snapToGrid w:val="0"/>
        <w:spacing w:line="600" w:lineRule="exact"/>
        <w:rPr>
          <w:rFonts w:hint="eastAsia"/>
        </w:rPr>
      </w:pPr>
    </w:p>
    <w:p/>
    <w:sectPr>
      <w:headerReference r:id="rId21" w:type="first"/>
      <w:footerReference r:id="rId24" w:type="first"/>
      <w:headerReference r:id="rId19" w:type="default"/>
      <w:footerReference r:id="rId22" w:type="default"/>
      <w:headerReference r:id="rId20" w:type="even"/>
      <w:footerReference r:id="rId23" w:type="even"/>
      <w:pgSz w:w="11906" w:h="16838"/>
      <w:pgMar w:top="2098" w:right="1531" w:bottom="1531" w:left="1531" w:header="851" w:footer="1418" w:gutter="0"/>
      <w:cols w:space="425" w:num="1"/>
      <w:titlePg/>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roman"/>
    <w:pitch w:val="default"/>
    <w:sig w:usb0="B00002AF" w:usb1="69D77CFB" w:usb2="00000030" w:usb3="00000000" w:csb0="4008009F" w:csb1="DFD7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- 9 -</w:t>
    </w:r>
    <w:r>
      <w:rPr>
        <w:rFonts w:ascii="宋体" w:hAnsi="宋体" w:eastAsia="宋体"/>
        <w:sz w:val="28"/>
        <w:szCs w:val="28"/>
      </w:rPr>
      <w:fldChar w:fldCharType="end"/>
    </w:r>
  </w:p>
  <w:p>
    <w:pPr>
      <w:pStyle w:val="3"/>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8"/>
      </w:rPr>
    </w:pPr>
    <w:r>
      <w:rPr>
        <w:rStyle w:val="8"/>
        <w:sz w:val="28"/>
      </w:rPr>
      <w:fldChar w:fldCharType="begin"/>
    </w:r>
    <w:r>
      <w:rPr>
        <w:rStyle w:val="8"/>
        <w:sz w:val="28"/>
      </w:rPr>
      <w:instrText xml:space="preserve"> PAGE </w:instrText>
    </w:r>
    <w:r>
      <w:rPr>
        <w:rStyle w:val="8"/>
        <w:sz w:val="28"/>
      </w:rPr>
      <w:fldChar w:fldCharType="separate"/>
    </w:r>
    <w:r>
      <w:rPr>
        <w:rStyle w:val="8"/>
        <w:sz w:val="28"/>
      </w:rPr>
      <w:t>2</w:t>
    </w:r>
    <w:r>
      <w:rPr>
        <w:rStyle w:val="8"/>
        <w:sz w:val="2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- 8 -</w:t>
    </w:r>
    <w:r>
      <w:rPr>
        <w:rFonts w:ascii="宋体" w:hAnsi="宋体" w:eastAsia="宋体"/>
        <w:sz w:val="28"/>
        <w:szCs w:val="28"/>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宋体" w:hAnsi="宋体" w:eastAsia="宋体"/>
        <w:sz w:val="28"/>
        <w:szCs w:val="28"/>
      </w:rPr>
    </w:pPr>
    <w:r>
      <w:rPr>
        <w:rFonts w:hint="eastAsia" w:ascii="宋体" w:hAnsi="宋体" w:eastAsia="宋体"/>
        <w:sz w:val="28"/>
        <w:szCs w:val="28"/>
      </w:rPr>
      <w:fldChar w:fldCharType="begin"/>
    </w:r>
    <w:r>
      <w:rPr>
        <w:rStyle w:val="8"/>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8"/>
        <w:rFonts w:ascii="宋体" w:hAnsi="宋体" w:eastAsia="宋体"/>
        <w:sz w:val="28"/>
        <w:szCs w:val="28"/>
      </w:rPr>
      <w:t>- 13 -</w:t>
    </w:r>
    <w:r>
      <w:rPr>
        <w:rFonts w:hint="eastAsia" w:ascii="宋体" w:hAnsi="宋体" w:eastAsia="宋体"/>
        <w:sz w:val="28"/>
        <w:szCs w:val="28"/>
      </w:rPr>
      <w:fldChar w:fldCharType="end"/>
    </w:r>
  </w:p>
  <w:p>
    <w:pPr>
      <w:pStyle w:val="3"/>
      <w:ind w:right="360" w:firstLine="360"/>
      <w:jc w:val="center"/>
      <w:rPr>
        <w:rFonts w:hint="eastAsia"/>
        <w:sz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eastAsia="宋体"/>
        <w:sz w:val="28"/>
        <w:szCs w:val="28"/>
      </w:rPr>
    </w:pP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- 14 -</w:t>
    </w:r>
    <w:r>
      <w:rPr>
        <w:rFonts w:ascii="宋体" w:hAnsi="宋体" w:eastAsia="宋体"/>
        <w:sz w:val="28"/>
        <w:szCs w:val="28"/>
      </w:rPr>
      <w:fldChar w:fldCharType="end"/>
    </w:r>
  </w:p>
  <w:p>
    <w:pPr>
      <w:pStyle w:val="3"/>
      <w:ind w:right="360" w:firstLine="360"/>
      <w:jc w:val="center"/>
      <w:rPr>
        <w:rFonts w:hint="eastAsia"/>
        <w:sz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sz w:val="28"/>
      </w:rPr>
    </w:pPr>
    <w:r>
      <w:rPr>
        <w:rStyle w:val="8"/>
        <w:sz w:val="28"/>
      </w:rPr>
      <w:fldChar w:fldCharType="begin"/>
    </w:r>
    <w:r>
      <w:rPr>
        <w:rStyle w:val="8"/>
        <w:sz w:val="28"/>
      </w:rPr>
      <w:instrText xml:space="preserve"> PAGE </w:instrText>
    </w:r>
    <w:r>
      <w:rPr>
        <w:rStyle w:val="8"/>
        <w:sz w:val="28"/>
      </w:rPr>
      <w:fldChar w:fldCharType="separate"/>
    </w:r>
    <w:r>
      <w:rPr>
        <w:rStyle w:val="8"/>
        <w:sz w:val="28"/>
      </w:rPr>
      <w:t>3</w:t>
    </w:r>
    <w:r>
      <w:rPr>
        <w:rStyle w:val="8"/>
        <w:sz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46FA5"/>
    <w:rsid w:val="03081830"/>
    <w:rsid w:val="03FD6A24"/>
    <w:rsid w:val="0CB21492"/>
    <w:rsid w:val="0DA10D87"/>
    <w:rsid w:val="0FFF321B"/>
    <w:rsid w:val="16121EA6"/>
    <w:rsid w:val="1D540DA4"/>
    <w:rsid w:val="1E31185C"/>
    <w:rsid w:val="37B20166"/>
    <w:rsid w:val="384B789B"/>
    <w:rsid w:val="388E6C80"/>
    <w:rsid w:val="3E843220"/>
    <w:rsid w:val="48676643"/>
    <w:rsid w:val="4EBE2689"/>
    <w:rsid w:val="58AD6188"/>
    <w:rsid w:val="65C958D3"/>
    <w:rsid w:val="6BB46FA5"/>
    <w:rsid w:val="6E09583A"/>
    <w:rsid w:val="777D47CF"/>
    <w:rsid w:val="79361767"/>
    <w:rsid w:val="796671E3"/>
    <w:rsid w:val="7B37CBEA"/>
    <w:rsid w:val="7C7A2F3E"/>
    <w:rsid w:val="7EF62ECD"/>
    <w:rsid w:val="7FF597B2"/>
    <w:rsid w:val="F5B344C7"/>
    <w:rsid w:val="FFFBC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rPr>
      <w:rFonts w:ascii="仿宋_GB231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2020-12-22T15:17:00Z</dcterms:created>
  <dc:creator>福建省科技厅</dc:creator>
  <cp:lastModifiedBy>xxjs</cp:lastModifiedBy>
  <dcterms:modified xsi:type="dcterms:W3CDTF">2021-06-10T02:46:57Z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DBF8A786E8A0468DA46CBDDE4AFCB204</vt:lpwstr>
  </property>
</Properties>
</file>