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EF6A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</w:p>
    <w:p w14:paraId="3C750B53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  <w:lang w:val="en"/>
        </w:rPr>
      </w:pPr>
    </w:p>
    <w:p w14:paraId="24034C5D">
      <w:pPr>
        <w:snapToGrid w:val="0"/>
        <w:spacing w:line="600" w:lineRule="exact"/>
        <w:ind w:right="160"/>
        <w:jc w:val="right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 xml:space="preserve">                                             </w:t>
      </w:r>
    </w:p>
    <w:p w14:paraId="3681BE2C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bookmarkStart w:id="0" w:name="RedHead"/>
      <w:r>
        <w:rPr>
          <w:rFonts w:ascii="黑体" w:eastAsia="黑体"/>
          <w:b/>
          <w:szCs w:val="32"/>
        </w:rPr>
        <w:pict>
          <v:shape id="_x0000_s2133" o:spid="_x0000_s2133" o:spt="136" type="#_x0000_t136" style="position:absolute;left:0pt;margin-left:-4.3pt;margin-top:20.25pt;height:63.7pt;width:441.9pt;mso-wrap-distance-bottom:0pt;mso-wrap-distance-left:9pt;mso-wrap-distance-right:9pt;mso-wrap-distance-top:0pt;z-index:25166438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福建省科学技术厅文件" style="font-family:方正小标宋简体;font-size:63pt;v-text-align:center;"/>
            <v:shadow on="t" color="#B2B2B2" opacity="52428f" offset="0.000236220472440945pt,0pt"/>
            <w10:wrap type="square"/>
          </v:shape>
        </w:pict>
      </w:r>
      <w:bookmarkEnd w:id="0"/>
      <w:r>
        <w:rPr>
          <w:rFonts w:hint="eastAsia" w:ascii="黑体" w:eastAsia="黑体"/>
          <w:b/>
          <w:szCs w:val="32"/>
        </w:rPr>
        <w:t xml:space="preserve">        </w:t>
      </w:r>
    </w:p>
    <w:p w14:paraId="17B82B8E">
      <w:pPr>
        <w:snapToGrid w:val="0"/>
        <w:spacing w:line="600" w:lineRule="exact"/>
        <w:ind w:right="144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67310</wp:posOffset>
                </wp:positionV>
                <wp:extent cx="2584450" cy="382270"/>
                <wp:effectExtent l="0" t="0" r="0" b="0"/>
                <wp:wrapNone/>
                <wp:docPr id="6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2123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方正小标宋简体" w:hAnsi="黑体" w:eastAsia="方正小标宋简体"/>
                                <w:b/>
                                <w:bCs/>
                                <w:color w:val="auto"/>
                                <w:sz w:val="44"/>
                                <w:szCs w:val="44"/>
                              </w:rPr>
                            </w:pPr>
                            <w:bookmarkStart w:id="2" w:name="dispatchnumber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闽科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服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〔202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hint="eastAsia" w:ascii="仿宋_GB2312" w:hAnsi="宋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宋体" w:eastAsia="仿宋_GB2312"/>
                                <w:color w:val="auto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1E74A28A">
                            <w:pPr>
                              <w:widowControl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26C898B1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p w14:paraId="00FCAB9E">
                            <w:pPr>
                              <w:widowControl/>
                              <w:ind w:firstLine="480" w:firstLineChars="150"/>
                              <w:jc w:val="left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Cs w:val="32"/>
                                <w:lang w:bidi="ar"/>
                              </w:rPr>
                            </w:pPr>
                          </w:p>
                          <w:bookmarkEnd w:id="2"/>
                          <w:p w14:paraId="3E4E12CA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0" tIns="45720" rIns="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123.4pt;margin-top:5.3pt;height:30.1pt;width:203.5pt;z-index:251662336;mso-width-relative:page;mso-height-relative:page;" filled="f" stroked="f" coordsize="21600,21600" o:gfxdata="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oit5rZAAAACQEA&#10;AA8AAAAAAAAAAQAgAAAAIgAAAGRycy9kb3ducmV2LnhtbFBLAQIUABQAAAAIAIdO4kBVo7c24AEA&#10;AK4DAAAOAAAAAAAAAAEAIAAAACgBAABkcnMvZTJvRG9jLnhtbFBLBQYAAAAABgAGAFkBAAB6BQAA&#10;AAA=&#10;">
                <v:fill on="f" focussize="0,0"/>
                <v:stroke on="f"/>
                <v:imagedata o:title=""/>
                <o:lock v:ext="edit" aspectratio="f"/>
                <v:textbox inset="0mm,1.27mm,0mm,1.27mm">
                  <w:txbxContent>
                    <w:p w14:paraId="4A8212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方正小标宋简体" w:hAnsi="黑体" w:eastAsia="方正小标宋简体"/>
                          <w:b/>
                          <w:bCs/>
                          <w:color w:val="auto"/>
                          <w:sz w:val="44"/>
                          <w:szCs w:val="44"/>
                        </w:rPr>
                      </w:pPr>
                      <w:bookmarkStart w:id="2" w:name="dispatchnumber"/>
                      <w:r>
                        <w:rPr>
                          <w:rFonts w:hint="eastAsia"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  <w:t xml:space="preserve"> 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闽科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eastAsia="zh-CN"/>
                        </w:rPr>
                        <w:t>服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〔202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hint="eastAsia" w:ascii="仿宋_GB2312" w:hAnsi="宋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宋体" w:eastAsia="仿宋_GB2312"/>
                          <w:color w:val="auto"/>
                          <w:sz w:val="32"/>
                          <w:szCs w:val="32"/>
                        </w:rPr>
                        <w:t>号</w:t>
                      </w:r>
                    </w:p>
                    <w:p w14:paraId="1E74A28A">
                      <w:pPr>
                        <w:widowControl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26C898B1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p w14:paraId="00FCAB9E">
                      <w:pPr>
                        <w:widowControl/>
                        <w:ind w:firstLine="480" w:firstLineChars="150"/>
                        <w:jc w:val="left"/>
                        <w:rPr>
                          <w:rFonts w:ascii="仿宋" w:hAnsi="仿宋" w:eastAsia="仿宋" w:cs="仿宋"/>
                          <w:color w:val="000000"/>
                          <w:kern w:val="0"/>
                          <w:szCs w:val="32"/>
                          <w:lang w:bidi="ar"/>
                        </w:rPr>
                      </w:pPr>
                    </w:p>
                    <w:bookmarkEnd w:id="2"/>
                    <w:p w14:paraId="3E4E12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             </w:t>
      </w:r>
    </w:p>
    <w:p w14:paraId="2DFB0AAD">
      <w:pPr>
        <w:snapToGrid w:val="0"/>
        <w:spacing w:line="580" w:lineRule="exact"/>
        <w:ind w:right="144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黑体" w:eastAsia="黑体"/>
          <w:b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215265</wp:posOffset>
                </wp:positionV>
                <wp:extent cx="5608320" cy="13335"/>
                <wp:effectExtent l="0" t="0" r="0" b="0"/>
                <wp:wrapNone/>
                <wp:docPr id="7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320" cy="133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flip:y;margin-left:-9.45pt;margin-top:16.95pt;height:1.05pt;width:441.6pt;z-index:251663360;mso-width-relative:page;mso-height-relative:page;" filled="f" stroked="t" coordsize="21600,21600" o:gfxdata="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VsXmfbAAAACQEAAA8AAAAAAAAAAQAgAAAAIgAAAGRycy9kb3ducmV2LnhtbFBLAQIUABQA&#10;AAAIAIdO4kAmE18K7QEAAN8DAAAOAAAAAAAAAAEAIAAAACoBAABkcnMvZTJvRG9jLnhtbFBLBQYA&#10;AAAABgAGAFkBAACJ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b/>
          <w:szCs w:val="32"/>
        </w:rPr>
        <w:t xml:space="preserve">                                        </w:t>
      </w:r>
    </w:p>
    <w:p w14:paraId="3F72D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福建省科学技术厅关于公布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技术合同</w:t>
      </w:r>
    </w:p>
    <w:p w14:paraId="4B3C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认定登记服务点名单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</w:rPr>
        <w:t>的通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auto"/>
          <w:lang w:eastAsia="zh-CN"/>
        </w:rPr>
        <w:t>知</w:t>
      </w:r>
    </w:p>
    <w:p w14:paraId="46D5E7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9E05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4" w:name="_GoBack"/>
      <w:bookmarkStart w:id="1" w:name="BodyEnd"/>
      <w:bookmarkEnd w:id="1"/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各有关单位：</w:t>
      </w:r>
    </w:p>
    <w:p w14:paraId="5844B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为进一步加强技术合同认定登记服务体系建设，优化认定登记服务，</w:t>
      </w:r>
      <w:r>
        <w:rPr>
          <w:rFonts w:hint="eastAsia" w:ascii="仿宋_GB2312" w:eastAsia="仿宋_GB2312"/>
          <w:color w:val="auto"/>
          <w:sz w:val="32"/>
          <w:szCs w:val="32"/>
        </w:rPr>
        <w:t>提升认定登记质效，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我厅组织开展了技术合同认定登记服务点相关工作。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有关单位申报、主管部门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推荐、专家评审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、集体研究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公示等程序，确定“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福建省教育评估研究中心”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以下简称服务点，具体名单见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F6D0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服务点的主要职责如下：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宣传技术市场法律法规和政策，挖掘符合条件的认定登记资源；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为服务对象提供技术合同签订指导、认定登记政策解读、认定登记材料整理、认定登记信息填报等服务；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参加各级科技行政主管部门组织的培训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业务会议及科技成果转移转化活动等；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协助完成各级科技行政主管部门其他相关工作。</w:t>
      </w:r>
    </w:p>
    <w:p w14:paraId="5E7FB9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74" w:firstLineChars="200"/>
        <w:jc w:val="both"/>
        <w:textAlignment w:val="auto"/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推荐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单位应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对其推荐的服务点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日常的指导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监督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，督促服务点规范服务程序，提升服务能力和水平，并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按要求每年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联合技术合同认定登记机构</w:t>
      </w:r>
      <w:r>
        <w:rPr>
          <w:rFonts w:hint="eastAsia" w:ascii="仿宋_GB2312" w:hAnsi="仿宋_GB2312" w:cs="仿宋_GB2312"/>
          <w:color w:val="auto"/>
          <w:kern w:val="2"/>
          <w:sz w:val="32"/>
          <w:szCs w:val="32"/>
          <w:lang w:eastAsia="zh-CN"/>
        </w:rPr>
        <w:t>对服务点的服务业绩进行核实确认。</w:t>
      </w:r>
    </w:p>
    <w:p w14:paraId="4590534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7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服务点应不断创新服务方式，深入挖掘服务资源，努力拓宽服务范围，全面提升服务效能；应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在服务过程中，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自觉遵守国家相关法律法规和政策，诚信服务，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不虚报、不造假，</w:t>
      </w:r>
      <w:r>
        <w:rPr>
          <w:rFonts w:hint="eastAsia" w:ascii="仿宋_GB2312" w:hAnsi="仿宋_GB2312" w:cs="仿宋_GB2312"/>
          <w:kern w:val="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保守技术合同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有关的国家秘密、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秘密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和商业秘密，维护服务对象的合法权益，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对自身服务行为承担相应的法律责任，自觉接受有关部门的监督检查和绩效评价。</w:t>
      </w:r>
    </w:p>
    <w:p w14:paraId="13B5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服务点可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根据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标牌制作标准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，自行制作标牌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悬挂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 w14:paraId="5A4532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jc w:val="both"/>
        <w:textAlignment w:val="auto"/>
        <w:rPr>
          <w:rFonts w:hint="eastAsia"/>
          <w:sz w:val="32"/>
          <w:szCs w:val="32"/>
        </w:rPr>
      </w:pPr>
    </w:p>
    <w:p w14:paraId="7F1F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74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技术合同认定登记服务点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</w:t>
      </w:r>
    </w:p>
    <w:p w14:paraId="14CB0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685" w:firstLineChars="5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技术合同认定登记服务点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标牌制作标准</w:t>
      </w:r>
    </w:p>
    <w:p w14:paraId="1B35B3B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</w:t>
      </w:r>
    </w:p>
    <w:p w14:paraId="1350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80C9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4886" w:firstLineChars="14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福建省科学技术厅</w:t>
      </w:r>
    </w:p>
    <w:p w14:paraId="37378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 w14:paraId="26BEE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4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</w:rPr>
        <w:t>（此件主动公开）</w:t>
      </w:r>
    </w:p>
    <w:bookmarkEnd w:id="4"/>
    <w:p w14:paraId="5A803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270081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技术合同认定登记服务点名单</w:t>
      </w:r>
    </w:p>
    <w:tbl>
      <w:tblPr>
        <w:tblStyle w:val="9"/>
        <w:tblpPr w:leftFromText="180" w:rightFromText="180" w:vertAnchor="text" w:horzAnchor="page" w:tblpX="980" w:tblpY="570"/>
        <w:tblOverlap w:val="never"/>
        <w:tblW w:w="104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56"/>
        <w:gridCol w:w="1660"/>
        <w:gridCol w:w="4499"/>
        <w:gridCol w:w="1357"/>
      </w:tblGrid>
      <w:tr w14:paraId="0EF8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E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B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推荐单位</w:t>
            </w:r>
          </w:p>
        </w:tc>
      </w:tr>
      <w:tr w14:paraId="6C9F7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福州维亚科技服务有限公司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15659995991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D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福建省福州市鼓楼区福建火炬高新技术创业园3号楼9层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A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福州市科学技术局</w:t>
            </w:r>
          </w:p>
        </w:tc>
      </w:tr>
      <w:tr w14:paraId="45D2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福建省芯融合信息服务有限公司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7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18965035111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F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福州市鼓楼区东浦路展企大厦16楼405-406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EA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E6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8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福建博思创业园管理有限公司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8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18120962601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福州市闽侯县上街镇海西高新技术产业园高新大道5号博思软件大厦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5层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FA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5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福州步盟信息技术有限公司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0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18065013883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福州市鼓楼区洪山镇工业路611号福建火炬高新技术创业园1号楼6层北3、5室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6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F6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6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12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福建远卓企业管理咨询有限公司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7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13705036040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福州市台江区三迪联邦中心1810室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E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D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4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福建省盈正科技有限责任公司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E2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17805959807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A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福州市仓山区建新镇金达路130号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2号楼413室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23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2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8D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嘉庚创新实验室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7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0592-2882565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4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福建省厦门市翔安区厦门大学（翔安校区）能源材料大楼3号楼3306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厦门市科学技术局</w:t>
            </w:r>
          </w:p>
        </w:tc>
      </w:tr>
      <w:tr w14:paraId="0C6F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福建省土木工程建筑行业协会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7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18059886307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A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厦门市思明区厦禾路362号建设大厦3008单元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2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E6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F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厦门波尔集团股份有限公司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A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0592-5782659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4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厦门市火炬高新区软件园三期集美大道1995号3楼301室之一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E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9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龙岩市龙岩学院科技有限公司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E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0597-3085693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福建省龙岩市东肖镇东发路1号龙岩大学科技园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龙岩市科学技术局</w:t>
            </w:r>
          </w:p>
        </w:tc>
      </w:tr>
      <w:tr w14:paraId="57D2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3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福建省业通开发咨询有限公司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1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13313926836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D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龙岩市金融中心A2幢505、506、508室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03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7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龙岩胜鑫信息技术有限公司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3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18859012656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1E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龙岩市上杭县临城镇黄竹村杭永路6-8号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2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CA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龙岩知禾行企业管理咨询有限公司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18505975017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龙岩市新罗区恒兴绿景2号楼A梯1102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5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0E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6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CA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莆田聚顺通企业管理咨询有限公司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8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13305947119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福建省莆田市城厢区龙桥街道东园西路1033号4号楼802室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莆田市科学技术局</w:t>
            </w:r>
          </w:p>
        </w:tc>
      </w:tr>
      <w:tr w14:paraId="697E7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0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福建省莆田市科学技术情报研究所（莆田市生产力促进中心）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0594-2692065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F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莆田市城厢区学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中街1003号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63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E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莆田市溪芦技术转移有限公司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13720872245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7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莆田市城厢区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龙桥街道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学园中街1003号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4楼402室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8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EB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3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建宁县生产力促进中心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A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18065886101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5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福建省三明市建宁县电子商务产业园3楼三明市建宁县科技特派员工作总站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9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三明市科学技术局</w:t>
            </w:r>
          </w:p>
        </w:tc>
      </w:tr>
      <w:tr w14:paraId="5B73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B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福建省君诺科技成果转化服务有限公司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8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17350900286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9E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福建省三明市三元区劲松路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2号绿岩新村92幢105、106室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1F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1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7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漳州天成人才科技投资集团有限公司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A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0596-2302783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福建省漳州市城市展示馆2楼东侧</w:t>
            </w:r>
          </w:p>
        </w:tc>
        <w:tc>
          <w:tcPr>
            <w:tcW w:w="13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漳州市科学技术局</w:t>
            </w:r>
          </w:p>
        </w:tc>
      </w:tr>
      <w:tr w14:paraId="0F02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福建省正启信息科技有限公司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6E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15960641380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FE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福建省漳州市芗城区北环城路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1611-35号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0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4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0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7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漳州科恒信息科技有限公司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B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13960044886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D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福建省漳州市龙文区新浦东路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4号荣昌花园荣昌广场C座2单元605室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5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漳州市高新技术企业协会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6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0596-2946081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E8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福建省漳州市芗城区胜利东路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23号科技大楼902室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8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36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A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诏安聚智科创产业发展有限公司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9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0596-3553500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4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福建省漳州市诏安县金都大道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1号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F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00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AE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福建亚太知识产权运营有限公司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18900347276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73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福建省泉州市丰泽区东海街道昌盛路2号楼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3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泉州市科学技术局</w:t>
            </w:r>
          </w:p>
        </w:tc>
      </w:tr>
      <w:tr w14:paraId="7F8D9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泉州海创科技成果转化服务有限公司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8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19959728656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56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福建省泉州市鲤城区常泰北路高新创业投资服务中心13楼1302</w:t>
            </w:r>
          </w:p>
        </w:tc>
        <w:tc>
          <w:tcPr>
            <w:tcW w:w="13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EC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泉州市晓轩科技服务有限公司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95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15159578860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福建省泉州市永春县桃城镇榜德工业园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G区16号政企服务中心207室A02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D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5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8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泉州市科技培训中心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9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0595-22558844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0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福建省泉州市经济技术开发区德泰路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71号创业2号楼一楼、五楼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1C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E1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8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1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晋江市技术经理人协会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4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15985832952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57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福建省晋江市崇德路283号友玉科技楼1楼103室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8E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FA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厦门大学平潭研究院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18558867675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福建省平潭综合实验区台创园25-26#</w:t>
            </w:r>
          </w:p>
        </w:tc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4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平潭综合实验区经济发展局</w:t>
            </w:r>
          </w:p>
        </w:tc>
      </w:tr>
      <w:tr w14:paraId="292E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6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A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  <w:t>13207777712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6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福建省平潭综合实验区海坛东路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109号501室</w:t>
            </w:r>
          </w:p>
        </w:tc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38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4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福建省教育评估研究中心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0591-87091467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福建省福州市鼓屏路162号省教育厅办公楼606室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</w:tr>
      <w:tr w14:paraId="08E7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知创（福建）云平台有限公司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0591-87861231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福建省福州市鼓楼区软件园B区11号楼一层知创福建知识产权公共服务平台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3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省市场监督管理局</w:t>
            </w:r>
          </w:p>
        </w:tc>
      </w:tr>
      <w:tr w14:paraId="38BD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5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福建省军民两用技术创新研究院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0591-88258228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福建省福州市鼓楼区工业路611号福建火炬高新技术创业园3号楼6层614室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0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省创新研究院</w:t>
            </w:r>
          </w:p>
        </w:tc>
      </w:tr>
      <w:tr w14:paraId="3324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61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福建省军民融合企业商会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B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0591-83611600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B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福建省福州市台江区江滨中大道350号中国进出口银行大厦一楼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9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省工商业联合会</w:t>
            </w:r>
          </w:p>
        </w:tc>
      </w:tr>
      <w:tr w14:paraId="212D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0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福建师范大学技术转移中心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0591-22925276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C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福建省福州市闽侯县上街镇乌龙江中大道18号行政楼614室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8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福建师范大学</w:t>
            </w:r>
          </w:p>
        </w:tc>
      </w:tr>
      <w:tr w14:paraId="15DEB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B4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福州大学科技开发部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0591-22865024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福建省福州市福州大学城乌龙江北大道2号福州大学行政北楼东328室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BE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</w:tr>
      <w:tr w14:paraId="69B4E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8C6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福建理工大学科研处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0591-22863077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51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福建省福州市闽侯县上街镇学府南路69号行政楼701室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福建理工大学</w:t>
            </w:r>
          </w:p>
        </w:tc>
      </w:tr>
      <w:tr w14:paraId="39FC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1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三明学院科技处（社科处）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4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0598-8399813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9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福建省三明市荆东路25号三明学院行政楼314室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</w:tr>
      <w:tr w14:paraId="55CA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DE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福建农林大学海峡创业育成中心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0591-87985781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福建省福州市仓山区建新镇上下店路15号福建农林大学明德楼909室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</w:tr>
      <w:tr w14:paraId="0CF0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BE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6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福建江夏学院科研处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6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0591-23535027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C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福建省福州市闽侯县大学新校区溪源宫路2号江夏学院行政楼A318室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A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福建江夏学院</w:t>
            </w:r>
          </w:p>
        </w:tc>
      </w:tr>
      <w:tr w14:paraId="2F91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福建省电子信息应用技术研究院有限公司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9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15980256493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福建省福州市鼓楼区洪山镇60号闽东研究所5楼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省电子信息（集团）有限责任公司</w:t>
            </w:r>
          </w:p>
        </w:tc>
      </w:tr>
      <w:tr w14:paraId="19D25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D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福建省能源石化创新研究院有限责任公司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D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0591-23410689</w:t>
            </w:r>
          </w:p>
        </w:tc>
        <w:tc>
          <w:tcPr>
            <w:tcW w:w="4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福建省福州市晋安区塔头路396号福建省能源石化大厦16层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F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省能源石化集团有限责任公司</w:t>
            </w:r>
          </w:p>
        </w:tc>
      </w:tr>
      <w:tr w14:paraId="4C0C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0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福建省六一八产业发展有限公司</w:t>
            </w:r>
          </w:p>
        </w:tc>
        <w:tc>
          <w:tcPr>
            <w:tcW w:w="1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87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18596780030</w:t>
            </w:r>
          </w:p>
        </w:tc>
        <w:tc>
          <w:tcPr>
            <w:tcW w:w="4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福建省福州市闽侯县上街镇高新大道72号东座3楼</w:t>
            </w:r>
          </w:p>
        </w:tc>
        <w:tc>
          <w:tcPr>
            <w:tcW w:w="13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省招标采购集团有限公司</w:t>
            </w:r>
          </w:p>
        </w:tc>
      </w:tr>
    </w:tbl>
    <w:p w14:paraId="134FFC62">
      <w:pPr>
        <w:rPr>
          <w:rFonts w:hint="eastAsia"/>
        </w:rPr>
      </w:pPr>
    </w:p>
    <w:p w14:paraId="7E615A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0400B2D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</w:pPr>
    </w:p>
    <w:p w14:paraId="178DF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技术合同认定登记服务点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标牌制作标准</w:t>
      </w:r>
    </w:p>
    <w:p w14:paraId="414BEA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1A17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1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牌匾上下行的字体为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黑色宋体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，“福建省科学技术厅”字体加粗，日期只体现年份和月份，如二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〇二六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（以发文时间为准）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</w:p>
    <w:p w14:paraId="35121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牌匾中间行的字体为华文新魏红色；</w:t>
      </w:r>
    </w:p>
    <w:p w14:paraId="50A3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牌匾规格50cm*70cm，厚度1.2mm；</w:t>
      </w:r>
    </w:p>
    <w:p w14:paraId="563E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牌匾底色为金黄色，形状改为弧形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；</w:t>
      </w:r>
    </w:p>
    <w:p w14:paraId="0597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牌匾材质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为钛金。</w:t>
      </w:r>
    </w:p>
    <w:p w14:paraId="5A89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cs="仿宋_GB2312"/>
          <w:sz w:val="30"/>
          <w:szCs w:val="30"/>
          <w:lang w:eastAsia="zh-CN"/>
        </w:rPr>
        <w:t>图示例：</w:t>
      </w:r>
    </w:p>
    <w:p w14:paraId="0215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4" w:firstLineChars="200"/>
        <w:textAlignment w:val="auto"/>
        <w:rPr>
          <w:rFonts w:hint="eastAsia" w:ascii="仿宋_GB2312" w:hAnsi="仿宋_GB2312" w:cs="仿宋_GB2312"/>
          <w:sz w:val="30"/>
          <w:szCs w:val="30"/>
          <w:lang w:eastAsia="zh-CN"/>
        </w:rPr>
      </w:pPr>
    </w:p>
    <w:tbl>
      <w:tblPr>
        <w:tblStyle w:val="10"/>
        <w:tblW w:w="6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</w:tblGrid>
      <w:tr w14:paraId="7057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  <w:jc w:val="center"/>
        </w:trPr>
        <w:tc>
          <w:tcPr>
            <w:tcW w:w="6536" w:type="dxa"/>
            <w:vAlign w:val="top"/>
          </w:tcPr>
          <w:p w14:paraId="703282C2">
            <w:pP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val="en-US" w:eastAsia="zh-CN"/>
              </w:rPr>
              <w:t>授予：XXXXX</w:t>
            </w:r>
          </w:p>
          <w:p w14:paraId="056F224D">
            <w:pPr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</w:p>
          <w:p w14:paraId="69967663">
            <w:pPr>
              <w:jc w:val="center"/>
              <w:rPr>
                <w:rFonts w:hint="eastAsia" w:ascii="华文新魏" w:hAnsi="华文新魏" w:eastAsia="华文新魏" w:cs="华文新魏"/>
                <w:color w:val="FF0000"/>
                <w:sz w:val="44"/>
                <w:szCs w:val="44"/>
                <w:lang w:eastAsia="zh-CN"/>
              </w:rPr>
            </w:pPr>
            <w:r>
              <w:rPr>
                <w:rFonts w:hint="eastAsia" w:ascii="华文新魏" w:hAnsi="华文新魏" w:eastAsia="华文新魏" w:cs="华文新魏"/>
                <w:color w:val="FF0000"/>
                <w:sz w:val="44"/>
                <w:szCs w:val="44"/>
                <w:lang w:eastAsia="zh-CN"/>
              </w:rPr>
              <w:t>技术合同认定登记服务点</w:t>
            </w:r>
          </w:p>
          <w:p w14:paraId="339D9F3F">
            <w:pPr>
              <w:ind w:firstLine="1371" w:firstLineChars="300"/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</w:p>
          <w:p w14:paraId="7FDEC1C8">
            <w:pPr>
              <w:ind w:firstLine="1542" w:firstLineChars="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　　　　　　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福建省科学技术厅</w:t>
            </w:r>
          </w:p>
          <w:p w14:paraId="26179457">
            <w:pPr>
              <w:ind w:firstLine="771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　　　　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〇二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</w:tr>
    </w:tbl>
    <w:p w14:paraId="235D8060">
      <w:pPr>
        <w:pStyle w:val="2"/>
      </w:pPr>
    </w:p>
    <w:p w14:paraId="0CEACD68">
      <w:pPr>
        <w:snapToGrid w:val="0"/>
        <w:spacing w:line="400" w:lineRule="exact"/>
        <w:ind w:right="1440"/>
        <w:rPr>
          <w:rFonts w:ascii="黑体" w:eastAsia="黑体"/>
          <w:b/>
          <w:szCs w:val="32"/>
        </w:rPr>
      </w:pPr>
    </w:p>
    <w:p w14:paraId="222895A5">
      <w:pPr>
        <w:rPr>
          <w:rFonts w:ascii="仿宋" w:hAnsi="仿宋" w:eastAsia="仿宋" w:cs="仿宋"/>
          <w:szCs w:val="32"/>
        </w:rPr>
      </w:pPr>
    </w:p>
    <w:p w14:paraId="1454215F">
      <w:pPr>
        <w:rPr>
          <w:rFonts w:ascii="仿宋" w:hAnsi="仿宋" w:eastAsia="仿宋" w:cs="仿宋"/>
          <w:szCs w:val="32"/>
        </w:rPr>
      </w:pPr>
    </w:p>
    <w:p w14:paraId="61DD5A95">
      <w:pPr>
        <w:rPr>
          <w:rFonts w:ascii="仿宋" w:hAnsi="仿宋" w:eastAsia="仿宋" w:cs="仿宋"/>
          <w:szCs w:val="32"/>
        </w:rPr>
      </w:pPr>
    </w:p>
    <w:p w14:paraId="56A03A12">
      <w:pPr>
        <w:tabs>
          <w:tab w:val="left" w:pos="2397"/>
        </w:tabs>
        <w:jc w:val="left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ab/>
      </w:r>
    </w:p>
    <w:p w14:paraId="12189FB7">
      <w:pPr>
        <w:rPr>
          <w:rFonts w:ascii="仿宋" w:hAnsi="仿宋" w:eastAsia="仿宋" w:cs="仿宋"/>
          <w:szCs w:val="32"/>
        </w:rPr>
      </w:pPr>
    </w:p>
    <w:p w14:paraId="25916347">
      <w:pPr>
        <w:jc w:val="left"/>
      </w:pPr>
    </w:p>
    <w:p w14:paraId="119B4586">
      <w:pPr>
        <w:jc w:val="left"/>
      </w:pPr>
    </w:p>
    <w:p w14:paraId="5325830C">
      <w:pPr>
        <w:jc w:val="left"/>
      </w:pPr>
    </w:p>
    <w:p w14:paraId="194208EB">
      <w:pPr>
        <w:jc w:val="left"/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531" w:bottom="1984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docGrid w:type="linesAndChars" w:linePitch="579" w:charSpace="3686"/>
        </w:sectPr>
      </w:pPr>
    </w:p>
    <w:p w14:paraId="00FE6798">
      <w:pPr>
        <w:jc w:val="left"/>
      </w:pPr>
      <w:r>
        <w:rPr>
          <w:rFonts w:hint="eastAsia"/>
        </w:rPr>
        <w:pict>
          <v:shape id="_x0000_s2134" o:spid="_x0000_s2134" o:spt="75" alt="http://portal.fj.cegn.cn:8081/lw-zwbg-cloud//core/upload/2026/05/09/20260509082905824.bmp" type="#_x0000_t75" style="position:absolute;left:0pt;margin-left:290.95pt;margin-top:639.65pt;height:36pt;width:145pt;mso-position-horizontal-relative:margin;mso-position-vertical-relative:margin;z-index:251667456;mso-width-relative:page;mso-height-relative:page;" filled="f" o:preferrelative="t" stroked="f" coordsize="21600,21600">
            <v:path/>
            <v:fill on="f" focussize="0,0"/>
            <v:stroke on="f"/>
            <v:imagedata r:id="rId8" r:href="rId9" o:title=""/>
            <o:lock v:ext="edit" aspectratio="f"/>
          </v:shape>
        </w:pic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-53975</wp:posOffset>
                </wp:positionH>
                <wp:positionV relativeFrom="page">
                  <wp:posOffset>8996045</wp:posOffset>
                </wp:positionV>
                <wp:extent cx="5676900" cy="426720"/>
                <wp:effectExtent l="0" t="0" r="0" b="0"/>
                <wp:wrapTopAndBottom/>
                <wp:docPr id="4" name="CopySend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B7ED8A">
                            <w:pPr>
                              <w:pStyle w:val="17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福建省科学技术厅办公室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</w:t>
                            </w:r>
                            <w:bookmarkStart w:id="3" w:name="draftingdate"/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2026年5月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000000"/>
                                <w:sz w:val="28"/>
                                <w:szCs w:val="28"/>
                                <w:lang w:val="en"/>
                              </w:rPr>
                              <w:t>日</w:t>
                            </w:r>
                            <w:bookmarkEnd w:id="3"/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印发</w:t>
                            </w:r>
                          </w:p>
                          <w:p w14:paraId="27286719">
                            <w:pPr>
                              <w:pStyle w:val="17"/>
                              <w:spacing w:line="600" w:lineRule="exact"/>
                              <w:ind w:firstLine="0"/>
                              <w:rPr>
                                <w:rFonts w:ascii="仿宋" w:hAnsi="仿宋" w:eastAsia="仿宋" w:cs="仿宋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/>
                                <w:lang w:val="en-US" w:eastAsia="zh-C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5D0BC412">
                            <w:pPr>
                              <w:ind w:firstLine="320" w:firstLineChars="100"/>
                              <w:rPr>
                                <w:rFonts w:ascii="方正仿宋_GBK" w:hAnsi="方正仿宋_GBK" w:eastAsia="方正仿宋_GBK" w:cs="方正仿宋_GBK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CopySendText" o:spid="_x0000_s1026" o:spt="202" type="#_x0000_t202" style="position:absolute;left:0pt;margin-left:-4.25pt;margin-top:708.35pt;height:33.6pt;width:447pt;mso-position-horizontal-relative:margin;mso-position-vertical-relative:page;mso-wrap-distance-bottom:0pt;mso-wrap-distance-top:0pt;z-index:251666432;mso-width-relative:page;mso-height-relative:page;" filled="f" stroked="f" coordsize="21600,21600" o:gfxdata="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8H2NbaAAAADAEAAA8AAAAAAAAAAQAgAAAAIgAAAGRycy9kb3ducmV2LnhtbFBLAQIU&#10;ABQAAAAIAIdO4kBF8bcLuAEAAIEDAAAOAAAAAAAAAAEAIAAAACk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2B7ED8A">
                      <w:pPr>
                        <w:pStyle w:val="17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福建省科学技术厅办公室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" w:eastAsia="zh-CN"/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 xml:space="preserve">        </w:t>
                      </w:r>
                      <w:bookmarkStart w:id="3" w:name="draftingdate"/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2026年5月</w:t>
                      </w:r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仿宋" w:hAnsi="仿宋" w:eastAsia="仿宋" w:cs="仿宋"/>
                          <w:color w:val="000000"/>
                          <w:sz w:val="28"/>
                          <w:szCs w:val="28"/>
                          <w:lang w:val="en"/>
                        </w:rPr>
                        <w:t>日</w:t>
                      </w:r>
                      <w:bookmarkEnd w:id="3"/>
                      <w:r>
                        <w:rPr>
                          <w:rFonts w:hint="eastAsia" w:ascii="仿宋" w:hAnsi="仿宋" w:eastAsia="仿宋" w:cs="仿宋"/>
                          <w:color w:val="000000"/>
                          <w:sz w:val="28"/>
                          <w:szCs w:val="28"/>
                          <w:lang w:eastAsia="zh-CN"/>
                        </w:rPr>
                        <w:t>印发</w:t>
                      </w:r>
                    </w:p>
                    <w:p w14:paraId="27286719">
                      <w:pPr>
                        <w:pStyle w:val="17"/>
                        <w:spacing w:line="600" w:lineRule="exact"/>
                        <w:ind w:firstLine="0"/>
                        <w:rPr>
                          <w:rFonts w:ascii="仿宋" w:hAnsi="仿宋" w:eastAsia="仿宋" w:cs="仿宋"/>
                          <w:color w:val="000000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/>
                          <w:lang w:val="en-US" w:eastAsia="zh-CN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5D0BC412">
                      <w:pPr>
                        <w:ind w:firstLine="320" w:firstLineChars="100"/>
                        <w:rPr>
                          <w:rFonts w:ascii="方正仿宋_GBK" w:hAnsi="方正仿宋_GBK" w:eastAsia="方正仿宋_GBK" w:cs="方正仿宋_GBK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ge">
                  <wp:posOffset>9033510</wp:posOffset>
                </wp:positionV>
                <wp:extent cx="5584190" cy="3810"/>
                <wp:effectExtent l="0" t="0" r="0" b="0"/>
                <wp:wrapTopAndBottom/>
                <wp:docPr id="15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4190" cy="381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flip:y;margin-left:1.15pt;margin-top:711.3pt;height:0.3pt;width:439.7pt;mso-position-vertical-relative:page;mso-wrap-distance-bottom:0pt;mso-wrap-distance-top:0pt;z-index:251665408;mso-width-relative:page;mso-height-relative:page;" filled="f" stroked="t" coordsize="21600,21600" o:gfxdata="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FVYod1gAAAAsBAAAP&#10;AAAAAAAAAAEAIAAAACIAAABkcnMvZG93bnJldi54bWxQSwECFAAUAAAACACHTuJAEknUk+EBAADg&#10;AwAADgAAAAAAAAABACAAAAAlAQAAZHJzL2Uyb0RvYy54bWxQSwUGAAAAAAYABgBZAQAAeAUAAAAA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" w:hAnsi="仿宋" w:eastAsia="仿宋" w:cs="仿宋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ge">
                  <wp:posOffset>9424670</wp:posOffset>
                </wp:positionV>
                <wp:extent cx="5612130" cy="0"/>
                <wp:effectExtent l="0" t="0" r="0" b="0"/>
                <wp:wrapTopAndBottom/>
                <wp:docPr id="2" name="Keyword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130" cy="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KeywordLine" o:spid="_x0000_s1026" o:spt="20" style="position:absolute;left:0pt;margin-left:0.4pt;margin-top:742.1pt;height:0pt;width:441.9pt;mso-position-vertical-relative:page;mso-wrap-distance-bottom:0pt;mso-wrap-distance-top:0pt;z-index:251660288;mso-width-relative:page;mso-height-relative:page;" filled="f" stroked="t" coordsize="21600,21600" o:gfxdata="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1K709YAAAAKAQAADwAAAAAAAAABACAA&#10;AAAiAAAAZHJzL2Rvd25yZXYueG1sUEsBAhQAFAAAAAgAh07iQHtAf1jWAQAA0gMAAA4AAAAAAAAA&#10;AQAgAAAAJQEAAGRycy9lMm9Eb2MueG1sUEsFBgAAAAAGAAYAWQEAAG0FAAAAAA==&#10;">
                <v:fill on="f" focussize="0,0"/>
                <v:stroke weight="0.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docGrid w:type="linesAndChars" w:linePitch="579" w:charSpace="368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B99D1">
    <w:pPr>
      <w:pStyle w:val="6"/>
      <w:jc w:val="center"/>
      <w:rPr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AED28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AED28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127000</wp:posOffset>
              </wp:positionH>
              <wp:positionV relativeFrom="paragraph">
                <wp:posOffset>-3810</wp:posOffset>
              </wp:positionV>
              <wp:extent cx="1062990" cy="201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2990" cy="201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E45C0A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pt;margin-top:-0.3pt;height:15.9pt;width:83.7pt;mso-position-horizontal-relative:margin;z-index:251661312;mso-width-relative:page;mso-height-relative:page;" filled="f" stroked="f" coordsize="21600,21600" o:gfxdata="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rS7GrVAAAABwEAAA8AAAAAAAAAAQAgAAAAIgAAAGRycy9kb3ducmV2LnhtbFBLAQIU&#10;ABQAAAAIAIdO4kDI16cwLwIAAFYEAAAOAAAAAAAAAAEAIAAAACQ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BE45C0A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2540</wp:posOffset>
              </wp:positionH>
              <wp:positionV relativeFrom="paragraph">
                <wp:posOffset>381000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69C13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2pt;margin-top:3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1GoBQ1AAAAAcBAAAPAAAAAAAAAAEAIAAAACIAAABkcnMvZG93bnJldi54bWxQSwECFAAUAAAA&#10;CACHTuJAmkZxjCsCAABXBAAADgAAAAAAAAABACAAAAAj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69C13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7E96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5E296E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E296E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4728210</wp:posOffset>
              </wp:positionH>
              <wp:positionV relativeFrom="paragraph">
                <wp:posOffset>-66675</wp:posOffset>
              </wp:positionV>
              <wp:extent cx="929640" cy="22034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203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0C594C">
                          <w:pPr>
                            <w:snapToGrid w:val="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2.3pt;margin-top:-5.25pt;height:17.35pt;width:73.2pt;mso-position-horizontal-relative:margin;z-index:251660288;mso-width-relative:page;mso-height-relative:page;" filled="f" stroked="f" coordsize="21600,21600" o:gfxdata="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xDqAe2QAAAAoBAAAPAAAAAAAAAAEAIAAAACIAAABkcnMvZG93bnJldi54&#10;bWxQSwECFAAUAAAACACHTuJAB6TyTTICAABX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10C594C">
                    <w:pPr>
                      <w:snapToGrid w:val="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549F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F45F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dit="readOnly" w:enforcement="0"/>
  <w:defaultTabStop w:val="420"/>
  <w:drawingGridHorizontalSpacing w:val="169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A76"/>
    <w:rsid w:val="00005582"/>
    <w:rsid w:val="0001488B"/>
    <w:rsid w:val="00042CD9"/>
    <w:rsid w:val="00076F49"/>
    <w:rsid w:val="0008509C"/>
    <w:rsid w:val="000912B3"/>
    <w:rsid w:val="00091C90"/>
    <w:rsid w:val="000930EA"/>
    <w:rsid w:val="000A78AD"/>
    <w:rsid w:val="000B0804"/>
    <w:rsid w:val="000B37F4"/>
    <w:rsid w:val="000C0C75"/>
    <w:rsid w:val="000C4616"/>
    <w:rsid w:val="000D530D"/>
    <w:rsid w:val="000E5D63"/>
    <w:rsid w:val="001021E1"/>
    <w:rsid w:val="00117550"/>
    <w:rsid w:val="00123B73"/>
    <w:rsid w:val="00124E5D"/>
    <w:rsid w:val="001266B5"/>
    <w:rsid w:val="00131149"/>
    <w:rsid w:val="0013428F"/>
    <w:rsid w:val="0014230F"/>
    <w:rsid w:val="00147F2A"/>
    <w:rsid w:val="00161C86"/>
    <w:rsid w:val="00195806"/>
    <w:rsid w:val="001B3F85"/>
    <w:rsid w:val="001B4B72"/>
    <w:rsid w:val="001E28D8"/>
    <w:rsid w:val="001F1A84"/>
    <w:rsid w:val="0020791A"/>
    <w:rsid w:val="00213B95"/>
    <w:rsid w:val="00225C8C"/>
    <w:rsid w:val="002275D6"/>
    <w:rsid w:val="00234A35"/>
    <w:rsid w:val="002477AC"/>
    <w:rsid w:val="00256B7F"/>
    <w:rsid w:val="002571D7"/>
    <w:rsid w:val="00262B57"/>
    <w:rsid w:val="00271531"/>
    <w:rsid w:val="0027401F"/>
    <w:rsid w:val="00294B23"/>
    <w:rsid w:val="002B4B7E"/>
    <w:rsid w:val="002C3070"/>
    <w:rsid w:val="002C645F"/>
    <w:rsid w:val="002D3BF9"/>
    <w:rsid w:val="00303733"/>
    <w:rsid w:val="0032125D"/>
    <w:rsid w:val="00331238"/>
    <w:rsid w:val="00340571"/>
    <w:rsid w:val="0034486A"/>
    <w:rsid w:val="00364F38"/>
    <w:rsid w:val="003A2C02"/>
    <w:rsid w:val="003D4F4C"/>
    <w:rsid w:val="003D5DCF"/>
    <w:rsid w:val="003E354A"/>
    <w:rsid w:val="003E49F6"/>
    <w:rsid w:val="003F622E"/>
    <w:rsid w:val="00403E53"/>
    <w:rsid w:val="0041121E"/>
    <w:rsid w:val="00425DC8"/>
    <w:rsid w:val="0042728C"/>
    <w:rsid w:val="00450E0C"/>
    <w:rsid w:val="00477744"/>
    <w:rsid w:val="00482BD7"/>
    <w:rsid w:val="0048603F"/>
    <w:rsid w:val="00490A76"/>
    <w:rsid w:val="00492FDB"/>
    <w:rsid w:val="00493759"/>
    <w:rsid w:val="004A0940"/>
    <w:rsid w:val="004A48F6"/>
    <w:rsid w:val="004B2F31"/>
    <w:rsid w:val="004B4BB4"/>
    <w:rsid w:val="004B7095"/>
    <w:rsid w:val="004C10D7"/>
    <w:rsid w:val="004E5E6F"/>
    <w:rsid w:val="00500925"/>
    <w:rsid w:val="005035CA"/>
    <w:rsid w:val="00516460"/>
    <w:rsid w:val="00516FC4"/>
    <w:rsid w:val="00521C11"/>
    <w:rsid w:val="00550D04"/>
    <w:rsid w:val="00552B04"/>
    <w:rsid w:val="00553A65"/>
    <w:rsid w:val="00564193"/>
    <w:rsid w:val="00566C6E"/>
    <w:rsid w:val="00570891"/>
    <w:rsid w:val="00570D35"/>
    <w:rsid w:val="0058219B"/>
    <w:rsid w:val="005A4490"/>
    <w:rsid w:val="005B43B7"/>
    <w:rsid w:val="005B5480"/>
    <w:rsid w:val="005D1E2F"/>
    <w:rsid w:val="005D2F80"/>
    <w:rsid w:val="005D3D20"/>
    <w:rsid w:val="005D627E"/>
    <w:rsid w:val="005E1182"/>
    <w:rsid w:val="005E6C1D"/>
    <w:rsid w:val="005F5C93"/>
    <w:rsid w:val="005F7B2A"/>
    <w:rsid w:val="00601D66"/>
    <w:rsid w:val="00602904"/>
    <w:rsid w:val="00604A74"/>
    <w:rsid w:val="00605286"/>
    <w:rsid w:val="0060555F"/>
    <w:rsid w:val="00606374"/>
    <w:rsid w:val="00612127"/>
    <w:rsid w:val="00633013"/>
    <w:rsid w:val="0065181C"/>
    <w:rsid w:val="00653AF7"/>
    <w:rsid w:val="006555D9"/>
    <w:rsid w:val="0066569D"/>
    <w:rsid w:val="006805A6"/>
    <w:rsid w:val="00686427"/>
    <w:rsid w:val="00694ADA"/>
    <w:rsid w:val="006954D5"/>
    <w:rsid w:val="006A3EBA"/>
    <w:rsid w:val="006A7B0E"/>
    <w:rsid w:val="006A7F24"/>
    <w:rsid w:val="006D77E8"/>
    <w:rsid w:val="006E5016"/>
    <w:rsid w:val="0070075B"/>
    <w:rsid w:val="007007EF"/>
    <w:rsid w:val="0072551D"/>
    <w:rsid w:val="00734539"/>
    <w:rsid w:val="00737D22"/>
    <w:rsid w:val="00761A44"/>
    <w:rsid w:val="00764AC6"/>
    <w:rsid w:val="00772BEF"/>
    <w:rsid w:val="00772ED9"/>
    <w:rsid w:val="00784858"/>
    <w:rsid w:val="007B7D11"/>
    <w:rsid w:val="007C1497"/>
    <w:rsid w:val="007D121C"/>
    <w:rsid w:val="007D1DDC"/>
    <w:rsid w:val="007E5A6C"/>
    <w:rsid w:val="00810567"/>
    <w:rsid w:val="00837E7B"/>
    <w:rsid w:val="00842EB1"/>
    <w:rsid w:val="0086085C"/>
    <w:rsid w:val="00863040"/>
    <w:rsid w:val="008A3C0A"/>
    <w:rsid w:val="008C3CA7"/>
    <w:rsid w:val="008C679F"/>
    <w:rsid w:val="008D5A38"/>
    <w:rsid w:val="008D5C79"/>
    <w:rsid w:val="008F283F"/>
    <w:rsid w:val="00901886"/>
    <w:rsid w:val="00923BEE"/>
    <w:rsid w:val="00964474"/>
    <w:rsid w:val="009739BE"/>
    <w:rsid w:val="00981451"/>
    <w:rsid w:val="00986715"/>
    <w:rsid w:val="009A25BF"/>
    <w:rsid w:val="009A5C43"/>
    <w:rsid w:val="009A6F31"/>
    <w:rsid w:val="009B2E00"/>
    <w:rsid w:val="009B7666"/>
    <w:rsid w:val="009D7F10"/>
    <w:rsid w:val="009E4A90"/>
    <w:rsid w:val="009F60E2"/>
    <w:rsid w:val="009F663A"/>
    <w:rsid w:val="00A26F2C"/>
    <w:rsid w:val="00A351A2"/>
    <w:rsid w:val="00A67975"/>
    <w:rsid w:val="00A81D83"/>
    <w:rsid w:val="00A84097"/>
    <w:rsid w:val="00A91BC4"/>
    <w:rsid w:val="00AA1064"/>
    <w:rsid w:val="00AA1808"/>
    <w:rsid w:val="00AB4DA0"/>
    <w:rsid w:val="00AC62FF"/>
    <w:rsid w:val="00AC7952"/>
    <w:rsid w:val="00AF71EA"/>
    <w:rsid w:val="00B04BE1"/>
    <w:rsid w:val="00B07771"/>
    <w:rsid w:val="00B1196F"/>
    <w:rsid w:val="00B20273"/>
    <w:rsid w:val="00B31C90"/>
    <w:rsid w:val="00B35289"/>
    <w:rsid w:val="00B5260D"/>
    <w:rsid w:val="00B755A6"/>
    <w:rsid w:val="00B83373"/>
    <w:rsid w:val="00B93FD3"/>
    <w:rsid w:val="00BA5F66"/>
    <w:rsid w:val="00BB6486"/>
    <w:rsid w:val="00BC06FF"/>
    <w:rsid w:val="00BC1A90"/>
    <w:rsid w:val="00BD2277"/>
    <w:rsid w:val="00BF0026"/>
    <w:rsid w:val="00BF0AD4"/>
    <w:rsid w:val="00BF0F6A"/>
    <w:rsid w:val="00C014BE"/>
    <w:rsid w:val="00C02ABD"/>
    <w:rsid w:val="00C04226"/>
    <w:rsid w:val="00C156B5"/>
    <w:rsid w:val="00C32FFC"/>
    <w:rsid w:val="00C51DFE"/>
    <w:rsid w:val="00C57827"/>
    <w:rsid w:val="00C60FB3"/>
    <w:rsid w:val="00C64085"/>
    <w:rsid w:val="00C72CAB"/>
    <w:rsid w:val="00C92BA6"/>
    <w:rsid w:val="00CA025B"/>
    <w:rsid w:val="00CC4FC9"/>
    <w:rsid w:val="00CC5125"/>
    <w:rsid w:val="00CD53BB"/>
    <w:rsid w:val="00CE3E3B"/>
    <w:rsid w:val="00CE5526"/>
    <w:rsid w:val="00D03C25"/>
    <w:rsid w:val="00D1235E"/>
    <w:rsid w:val="00D178B8"/>
    <w:rsid w:val="00D2266A"/>
    <w:rsid w:val="00D266A3"/>
    <w:rsid w:val="00D27B98"/>
    <w:rsid w:val="00D42933"/>
    <w:rsid w:val="00D44780"/>
    <w:rsid w:val="00D54D66"/>
    <w:rsid w:val="00D55F82"/>
    <w:rsid w:val="00D715D9"/>
    <w:rsid w:val="00D72EBA"/>
    <w:rsid w:val="00D83DEF"/>
    <w:rsid w:val="00D914D4"/>
    <w:rsid w:val="00D95935"/>
    <w:rsid w:val="00DB3409"/>
    <w:rsid w:val="00DB5E2D"/>
    <w:rsid w:val="00DB6ED3"/>
    <w:rsid w:val="00DB795A"/>
    <w:rsid w:val="00DB7C7F"/>
    <w:rsid w:val="00DE2505"/>
    <w:rsid w:val="00DE3F85"/>
    <w:rsid w:val="00E00732"/>
    <w:rsid w:val="00E12F62"/>
    <w:rsid w:val="00E1628A"/>
    <w:rsid w:val="00E6029D"/>
    <w:rsid w:val="00E646DC"/>
    <w:rsid w:val="00E71E81"/>
    <w:rsid w:val="00E7618F"/>
    <w:rsid w:val="00E81227"/>
    <w:rsid w:val="00E91E64"/>
    <w:rsid w:val="00EA02E9"/>
    <w:rsid w:val="00EA37F8"/>
    <w:rsid w:val="00EC6E29"/>
    <w:rsid w:val="00EC725C"/>
    <w:rsid w:val="00ED4676"/>
    <w:rsid w:val="00EE5CB3"/>
    <w:rsid w:val="00F276E0"/>
    <w:rsid w:val="00F32450"/>
    <w:rsid w:val="00F42CBB"/>
    <w:rsid w:val="00F50D65"/>
    <w:rsid w:val="00F54F05"/>
    <w:rsid w:val="00F56F42"/>
    <w:rsid w:val="00F572DC"/>
    <w:rsid w:val="00F73798"/>
    <w:rsid w:val="00F80926"/>
    <w:rsid w:val="00F80A33"/>
    <w:rsid w:val="00F81B52"/>
    <w:rsid w:val="00F926DB"/>
    <w:rsid w:val="00F95151"/>
    <w:rsid w:val="00FB2D3C"/>
    <w:rsid w:val="00FE0985"/>
    <w:rsid w:val="00FE09DE"/>
    <w:rsid w:val="00FE49D8"/>
    <w:rsid w:val="01C04572"/>
    <w:rsid w:val="0200759A"/>
    <w:rsid w:val="02400EDB"/>
    <w:rsid w:val="029C09AA"/>
    <w:rsid w:val="03464D22"/>
    <w:rsid w:val="03C258A6"/>
    <w:rsid w:val="0530461C"/>
    <w:rsid w:val="05506A0D"/>
    <w:rsid w:val="058D5D6A"/>
    <w:rsid w:val="08EB41DA"/>
    <w:rsid w:val="09986A40"/>
    <w:rsid w:val="09B06BC6"/>
    <w:rsid w:val="0A1B382C"/>
    <w:rsid w:val="0B9E4D79"/>
    <w:rsid w:val="0BAD1719"/>
    <w:rsid w:val="0BE91CD8"/>
    <w:rsid w:val="0C7876DE"/>
    <w:rsid w:val="0CBC75EC"/>
    <w:rsid w:val="0EA85C4B"/>
    <w:rsid w:val="0F6600AF"/>
    <w:rsid w:val="0FB84E16"/>
    <w:rsid w:val="0FBEA19F"/>
    <w:rsid w:val="101D3D97"/>
    <w:rsid w:val="10E1421E"/>
    <w:rsid w:val="115300CC"/>
    <w:rsid w:val="11AA50A6"/>
    <w:rsid w:val="11F21C0D"/>
    <w:rsid w:val="12143606"/>
    <w:rsid w:val="12522C29"/>
    <w:rsid w:val="12A63952"/>
    <w:rsid w:val="146B01F5"/>
    <w:rsid w:val="14C209E1"/>
    <w:rsid w:val="151A0EB9"/>
    <w:rsid w:val="152F41A7"/>
    <w:rsid w:val="15B06D27"/>
    <w:rsid w:val="16730261"/>
    <w:rsid w:val="167B7793"/>
    <w:rsid w:val="16847379"/>
    <w:rsid w:val="174952E3"/>
    <w:rsid w:val="17BF2FBA"/>
    <w:rsid w:val="17CF26F4"/>
    <w:rsid w:val="180E4516"/>
    <w:rsid w:val="18807EC5"/>
    <w:rsid w:val="18F73A05"/>
    <w:rsid w:val="19505B53"/>
    <w:rsid w:val="19650C20"/>
    <w:rsid w:val="197A371F"/>
    <w:rsid w:val="198B61EA"/>
    <w:rsid w:val="19E645F6"/>
    <w:rsid w:val="1A5237D2"/>
    <w:rsid w:val="1B3C0A64"/>
    <w:rsid w:val="1B6066CC"/>
    <w:rsid w:val="1BB51712"/>
    <w:rsid w:val="1D33228F"/>
    <w:rsid w:val="1DDD26C2"/>
    <w:rsid w:val="1DE2263C"/>
    <w:rsid w:val="1DF82449"/>
    <w:rsid w:val="1E6D0A91"/>
    <w:rsid w:val="1FAE63A5"/>
    <w:rsid w:val="21432B13"/>
    <w:rsid w:val="21D840EA"/>
    <w:rsid w:val="220D2283"/>
    <w:rsid w:val="22AB5A55"/>
    <w:rsid w:val="235B5D48"/>
    <w:rsid w:val="23A25E18"/>
    <w:rsid w:val="24A91D78"/>
    <w:rsid w:val="24BC297A"/>
    <w:rsid w:val="251A012E"/>
    <w:rsid w:val="252D6C96"/>
    <w:rsid w:val="25300745"/>
    <w:rsid w:val="25E92592"/>
    <w:rsid w:val="2629060B"/>
    <w:rsid w:val="2750515B"/>
    <w:rsid w:val="278D39F6"/>
    <w:rsid w:val="27AF661D"/>
    <w:rsid w:val="297B5D11"/>
    <w:rsid w:val="2A2C1855"/>
    <w:rsid w:val="2A877062"/>
    <w:rsid w:val="2A916321"/>
    <w:rsid w:val="2AA25C73"/>
    <w:rsid w:val="2AAE4CAC"/>
    <w:rsid w:val="2B8425B8"/>
    <w:rsid w:val="2BAB5963"/>
    <w:rsid w:val="2BD90080"/>
    <w:rsid w:val="2C5E4109"/>
    <w:rsid w:val="2D1E2E0D"/>
    <w:rsid w:val="2D3958FA"/>
    <w:rsid w:val="2DB3575A"/>
    <w:rsid w:val="2E12396E"/>
    <w:rsid w:val="2E8558DC"/>
    <w:rsid w:val="2F662290"/>
    <w:rsid w:val="2FD72A4D"/>
    <w:rsid w:val="2FFA63C6"/>
    <w:rsid w:val="324D4936"/>
    <w:rsid w:val="33120C35"/>
    <w:rsid w:val="33272ACC"/>
    <w:rsid w:val="33761233"/>
    <w:rsid w:val="338741F3"/>
    <w:rsid w:val="33C21221"/>
    <w:rsid w:val="34BB769F"/>
    <w:rsid w:val="350533A4"/>
    <w:rsid w:val="35484EA0"/>
    <w:rsid w:val="356912F5"/>
    <w:rsid w:val="35765D4C"/>
    <w:rsid w:val="35E60FE7"/>
    <w:rsid w:val="35ED1A54"/>
    <w:rsid w:val="36BB6FFC"/>
    <w:rsid w:val="36BC4B2B"/>
    <w:rsid w:val="373F6568"/>
    <w:rsid w:val="378C7AF8"/>
    <w:rsid w:val="37C33808"/>
    <w:rsid w:val="382240DD"/>
    <w:rsid w:val="38931923"/>
    <w:rsid w:val="38C7624D"/>
    <w:rsid w:val="39296970"/>
    <w:rsid w:val="39DFAC7E"/>
    <w:rsid w:val="3AA6DAF7"/>
    <w:rsid w:val="3B1B5A68"/>
    <w:rsid w:val="3B8813DF"/>
    <w:rsid w:val="3BD232D5"/>
    <w:rsid w:val="3BD26706"/>
    <w:rsid w:val="3C037495"/>
    <w:rsid w:val="3CC44E88"/>
    <w:rsid w:val="3EBD74E3"/>
    <w:rsid w:val="3F931636"/>
    <w:rsid w:val="3F960507"/>
    <w:rsid w:val="3FCFD3A4"/>
    <w:rsid w:val="3FFC3E1A"/>
    <w:rsid w:val="4106713A"/>
    <w:rsid w:val="411C3818"/>
    <w:rsid w:val="41E52835"/>
    <w:rsid w:val="41EE5A86"/>
    <w:rsid w:val="42452002"/>
    <w:rsid w:val="43505172"/>
    <w:rsid w:val="44045815"/>
    <w:rsid w:val="44606302"/>
    <w:rsid w:val="4499217C"/>
    <w:rsid w:val="44C6514F"/>
    <w:rsid w:val="44F45605"/>
    <w:rsid w:val="44FA7072"/>
    <w:rsid w:val="453845E4"/>
    <w:rsid w:val="46241DD5"/>
    <w:rsid w:val="462E3142"/>
    <w:rsid w:val="46EA7D19"/>
    <w:rsid w:val="46FB797D"/>
    <w:rsid w:val="47E301F3"/>
    <w:rsid w:val="47FC0720"/>
    <w:rsid w:val="480E1419"/>
    <w:rsid w:val="485D76A5"/>
    <w:rsid w:val="489B0AF2"/>
    <w:rsid w:val="49483E90"/>
    <w:rsid w:val="4A092044"/>
    <w:rsid w:val="4A0B5830"/>
    <w:rsid w:val="4BB02B74"/>
    <w:rsid w:val="4E29568B"/>
    <w:rsid w:val="4F007DE3"/>
    <w:rsid w:val="50DA0D01"/>
    <w:rsid w:val="51367439"/>
    <w:rsid w:val="51741E81"/>
    <w:rsid w:val="51CB1992"/>
    <w:rsid w:val="5208735D"/>
    <w:rsid w:val="53AE44E5"/>
    <w:rsid w:val="542B3CCF"/>
    <w:rsid w:val="54877E51"/>
    <w:rsid w:val="54D165DD"/>
    <w:rsid w:val="56D82E2E"/>
    <w:rsid w:val="579851C1"/>
    <w:rsid w:val="582176A3"/>
    <w:rsid w:val="58391E50"/>
    <w:rsid w:val="58ED7C40"/>
    <w:rsid w:val="59293523"/>
    <w:rsid w:val="5959606B"/>
    <w:rsid w:val="59792F4E"/>
    <w:rsid w:val="5A1029F4"/>
    <w:rsid w:val="5A510881"/>
    <w:rsid w:val="5A57687C"/>
    <w:rsid w:val="5B370F76"/>
    <w:rsid w:val="5B563719"/>
    <w:rsid w:val="5B9E71DC"/>
    <w:rsid w:val="5BAA2F91"/>
    <w:rsid w:val="5CBA64FE"/>
    <w:rsid w:val="5CD6115D"/>
    <w:rsid w:val="5D5A6E09"/>
    <w:rsid w:val="5D8D2812"/>
    <w:rsid w:val="5D917125"/>
    <w:rsid w:val="5DE10276"/>
    <w:rsid w:val="5E4962EB"/>
    <w:rsid w:val="5EDF57B7"/>
    <w:rsid w:val="5F224280"/>
    <w:rsid w:val="5F350C62"/>
    <w:rsid w:val="5F6D7F51"/>
    <w:rsid w:val="5FA84C39"/>
    <w:rsid w:val="5FFB207B"/>
    <w:rsid w:val="60435B53"/>
    <w:rsid w:val="604A1451"/>
    <w:rsid w:val="61711E91"/>
    <w:rsid w:val="6192389C"/>
    <w:rsid w:val="61F70B90"/>
    <w:rsid w:val="62407C39"/>
    <w:rsid w:val="63036CBC"/>
    <w:rsid w:val="63D80686"/>
    <w:rsid w:val="658B6068"/>
    <w:rsid w:val="658C64AA"/>
    <w:rsid w:val="66433FC9"/>
    <w:rsid w:val="6707137A"/>
    <w:rsid w:val="671261C7"/>
    <w:rsid w:val="69045857"/>
    <w:rsid w:val="69065B02"/>
    <w:rsid w:val="6B804932"/>
    <w:rsid w:val="6BAE6ED1"/>
    <w:rsid w:val="6C63599C"/>
    <w:rsid w:val="6C957420"/>
    <w:rsid w:val="6CEA578E"/>
    <w:rsid w:val="6E8F6F36"/>
    <w:rsid w:val="6F454CBB"/>
    <w:rsid w:val="6FED77F3"/>
    <w:rsid w:val="7175790F"/>
    <w:rsid w:val="72CB242A"/>
    <w:rsid w:val="72CC2718"/>
    <w:rsid w:val="73295BCF"/>
    <w:rsid w:val="73A501F7"/>
    <w:rsid w:val="747508CA"/>
    <w:rsid w:val="747C3F17"/>
    <w:rsid w:val="74BF050A"/>
    <w:rsid w:val="74C040FE"/>
    <w:rsid w:val="74DD33C7"/>
    <w:rsid w:val="75473ACF"/>
    <w:rsid w:val="75555038"/>
    <w:rsid w:val="75F303DF"/>
    <w:rsid w:val="762F22C8"/>
    <w:rsid w:val="76362CA6"/>
    <w:rsid w:val="76E87845"/>
    <w:rsid w:val="76F97C63"/>
    <w:rsid w:val="771A41DC"/>
    <w:rsid w:val="776A1721"/>
    <w:rsid w:val="7873160F"/>
    <w:rsid w:val="789F6213"/>
    <w:rsid w:val="78CC7121"/>
    <w:rsid w:val="79330058"/>
    <w:rsid w:val="79704DCF"/>
    <w:rsid w:val="79F31C55"/>
    <w:rsid w:val="7A795F15"/>
    <w:rsid w:val="7A7D5F36"/>
    <w:rsid w:val="7C2E139C"/>
    <w:rsid w:val="7D59721C"/>
    <w:rsid w:val="7D647E3A"/>
    <w:rsid w:val="7E9D7FFA"/>
    <w:rsid w:val="7EF433FC"/>
    <w:rsid w:val="7F54AC44"/>
    <w:rsid w:val="7FCF3178"/>
    <w:rsid w:val="7FED068C"/>
    <w:rsid w:val="7FFF1B46"/>
    <w:rsid w:val="B4B7BEB5"/>
    <w:rsid w:val="B63B6FD4"/>
    <w:rsid w:val="BB2FDB7B"/>
    <w:rsid w:val="BDFF7520"/>
    <w:rsid w:val="BEFA5065"/>
    <w:rsid w:val="BFDFFD7F"/>
    <w:rsid w:val="BFF798C2"/>
    <w:rsid w:val="C5FF0FDB"/>
    <w:rsid w:val="C6DEF02F"/>
    <w:rsid w:val="CED2A2CB"/>
    <w:rsid w:val="DDDFC0EF"/>
    <w:rsid w:val="DEBBE1DE"/>
    <w:rsid w:val="DFFF7749"/>
    <w:rsid w:val="F3FE1D6C"/>
    <w:rsid w:val="F563632A"/>
    <w:rsid w:val="F5FB8056"/>
    <w:rsid w:val="F89DB724"/>
    <w:rsid w:val="FABF11D9"/>
    <w:rsid w:val="FBA6619A"/>
    <w:rsid w:val="FBD7082E"/>
    <w:rsid w:val="FE7963C8"/>
    <w:rsid w:val="FFDB530A"/>
    <w:rsid w:val="FFEF42D7"/>
    <w:rsid w:val="FFEFD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99CCFF"/>
      <v:shadow on="t" obscured="f" color="#990000" opacity="65536f" offset="2pt,2pt" offset2="0pt,0pt" origin="0f,0f" matrix="65536f,0f,0f,65536f,0,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Date"/>
    <w:basedOn w:val="1"/>
    <w:next w:val="1"/>
    <w:link w:val="13"/>
    <w:qFormat/>
    <w:uiPriority w:val="0"/>
    <w:rPr>
      <w:rFonts w:ascii="仿宋_GB231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日期 字符"/>
    <w:basedOn w:val="11"/>
    <w:link w:val="4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14">
    <w:name w:val="批注框文本 字符"/>
    <w:basedOn w:val="11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5">
    <w:name w:val="页眉 字符"/>
    <w:basedOn w:val="11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6">
    <w:name w:val="Heading #2|1"/>
    <w:basedOn w:val="1"/>
    <w:qFormat/>
    <w:uiPriority w:val="0"/>
    <w:pPr>
      <w:spacing w:before="390" w:after="580" w:line="605" w:lineRule="exact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17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http://portal.fj.cegn.cn:8081/lw-zwbg-cloud//core/upload/2026/05/09/20260509082905824.bmp" TargetMode="Externa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133"/>
    <customShpInfo spid="_x0000_s21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 </Company>
  <Pages>10</Pages>
  <Words>132</Words>
  <Characters>754</Characters>
  <Lines>6</Lines>
  <Paragraphs>1</Paragraphs>
  <TotalTime>29</TotalTime>
  <ScaleCrop>false</ScaleCrop>
  <LinksUpToDate>false</LinksUpToDate>
  <CharactersWithSpaces>885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2013-10-17T09:18:00Z</dcterms:created>
  <dc:creator>hwenfeng</dc:creator>
  <cp:lastModifiedBy>kjt</cp:lastModifiedBy>
  <cp:lastPrinted>2026-05-09T16:30:00Z</cp:lastPrinted>
  <dcterms:modified xsi:type="dcterms:W3CDTF">2026-05-18T16:29:45Z</dcterms:modified>
  <dc:title>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1FA9D385B7757B7CF9CD0A6A627A1398_43</vt:lpwstr>
  </property>
</Properties>
</file>